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938"/>
        <w:tblW w:w="0" w:type="auto"/>
        <w:tblLook w:val="04A0" w:firstRow="1" w:lastRow="0" w:firstColumn="1" w:lastColumn="0" w:noHBand="0" w:noVBand="1"/>
      </w:tblPr>
      <w:tblGrid>
        <w:gridCol w:w="2917"/>
        <w:gridCol w:w="7681"/>
      </w:tblGrid>
      <w:tr w:rsidR="004F3A0C" w:rsidTr="004F3A0C">
        <w:trPr>
          <w:trHeight w:val="571"/>
        </w:trPr>
        <w:tc>
          <w:tcPr>
            <w:tcW w:w="2917" w:type="dxa"/>
          </w:tcPr>
          <w:p w:rsidR="004F3A0C" w:rsidRPr="008752B5" w:rsidRDefault="004F3A0C" w:rsidP="004F3A0C">
            <w:pPr>
              <w:rPr>
                <w:sz w:val="24"/>
                <w:szCs w:val="24"/>
              </w:rPr>
            </w:pPr>
          </w:p>
          <w:p w:rsidR="004F3A0C" w:rsidRPr="008752B5" w:rsidRDefault="004F3A0C" w:rsidP="004F3A0C">
            <w:pPr>
              <w:rPr>
                <w:rFonts w:ascii="Arial" w:hAnsi="Arial" w:cs="Arial"/>
                <w:color w:val="4D4D4D"/>
                <w:sz w:val="24"/>
                <w:szCs w:val="24"/>
                <w:shd w:val="clear" w:color="auto" w:fill="FFFFFF"/>
              </w:rPr>
            </w:pPr>
            <w:r w:rsidRPr="008752B5">
              <w:rPr>
                <w:sz w:val="24"/>
                <w:szCs w:val="24"/>
              </w:rPr>
              <w:t xml:space="preserve">Educación Musical  </w:t>
            </w:r>
          </w:p>
        </w:tc>
        <w:tc>
          <w:tcPr>
            <w:tcW w:w="7681" w:type="dxa"/>
          </w:tcPr>
          <w:p w:rsidR="004F3A0C" w:rsidRPr="008752B5" w:rsidRDefault="004F3A0C" w:rsidP="004F3A0C">
            <w:pPr>
              <w:rPr>
                <w:sz w:val="24"/>
                <w:szCs w:val="24"/>
              </w:rPr>
            </w:pPr>
          </w:p>
          <w:p w:rsidR="004F3A0C" w:rsidRPr="008752B5" w:rsidRDefault="004F3A0C" w:rsidP="004F3A0C">
            <w:pPr>
              <w:rPr>
                <w:rFonts w:ascii="Arial" w:hAnsi="Arial" w:cs="Arial"/>
                <w:color w:val="4D4D4D"/>
                <w:sz w:val="24"/>
                <w:szCs w:val="24"/>
                <w:shd w:val="clear" w:color="auto" w:fill="FFFFFF"/>
              </w:rPr>
            </w:pPr>
            <w:r w:rsidRPr="008752B5">
              <w:rPr>
                <w:sz w:val="24"/>
                <w:szCs w:val="24"/>
              </w:rPr>
              <w:t xml:space="preserve">Profesor Cristián González Salas   </w:t>
            </w:r>
          </w:p>
        </w:tc>
      </w:tr>
      <w:tr w:rsidR="004F3A0C" w:rsidTr="004F3A0C">
        <w:trPr>
          <w:trHeight w:val="680"/>
        </w:trPr>
        <w:tc>
          <w:tcPr>
            <w:tcW w:w="2917" w:type="dxa"/>
          </w:tcPr>
          <w:p w:rsidR="004F3A0C" w:rsidRPr="008752B5" w:rsidRDefault="004F3A0C" w:rsidP="004F3A0C">
            <w:pPr>
              <w:rPr>
                <w:rFonts w:ascii="Arial" w:hAnsi="Arial" w:cs="Arial"/>
                <w:color w:val="4D4D4D"/>
                <w:sz w:val="24"/>
                <w:szCs w:val="24"/>
                <w:shd w:val="clear" w:color="auto" w:fill="FFFFFF"/>
              </w:rPr>
            </w:pPr>
          </w:p>
          <w:p w:rsidR="004F3A0C" w:rsidRPr="008752B5" w:rsidRDefault="004F3A0C" w:rsidP="004F3A0C">
            <w:pPr>
              <w:rPr>
                <w:rFonts w:ascii="Arial" w:hAnsi="Arial" w:cs="Arial"/>
                <w:color w:val="4D4D4D"/>
                <w:sz w:val="24"/>
                <w:szCs w:val="24"/>
                <w:shd w:val="clear" w:color="auto" w:fill="FFFFFF"/>
              </w:rPr>
            </w:pPr>
            <w:r w:rsidRPr="008752B5">
              <w:rPr>
                <w:rFonts w:ascii="Arial" w:hAnsi="Arial" w:cs="Arial"/>
                <w:color w:val="4D4D4D"/>
                <w:sz w:val="24"/>
                <w:szCs w:val="24"/>
                <w:shd w:val="clear" w:color="auto" w:fill="FFFFFF"/>
              </w:rPr>
              <w:t>Guía n° 1</w:t>
            </w:r>
          </w:p>
        </w:tc>
        <w:tc>
          <w:tcPr>
            <w:tcW w:w="7681" w:type="dxa"/>
          </w:tcPr>
          <w:p w:rsidR="004F3A0C" w:rsidRPr="008752B5" w:rsidRDefault="004F3A0C" w:rsidP="004F3A0C">
            <w:pPr>
              <w:rPr>
                <w:sz w:val="24"/>
                <w:szCs w:val="24"/>
              </w:rPr>
            </w:pPr>
          </w:p>
          <w:p w:rsidR="004F3A0C" w:rsidRPr="008752B5" w:rsidRDefault="004F3A0C" w:rsidP="004F3A0C">
            <w:pPr>
              <w:rPr>
                <w:rFonts w:ascii="Arial" w:hAnsi="Arial" w:cs="Arial"/>
                <w:color w:val="4D4D4D"/>
                <w:sz w:val="24"/>
                <w:szCs w:val="24"/>
                <w:shd w:val="clear" w:color="auto" w:fill="FFFFFF"/>
              </w:rPr>
            </w:pPr>
            <w:r w:rsidRPr="008752B5">
              <w:rPr>
                <w:sz w:val="24"/>
                <w:szCs w:val="24"/>
              </w:rPr>
              <w:t xml:space="preserve"> Octavo Año Básico</w:t>
            </w:r>
            <w:r w:rsidR="00300983">
              <w:rPr>
                <w:sz w:val="24"/>
                <w:szCs w:val="24"/>
              </w:rPr>
              <w:t xml:space="preserve"> A</w:t>
            </w:r>
            <w:bookmarkStart w:id="0" w:name="_GoBack"/>
            <w:bookmarkEnd w:id="0"/>
          </w:p>
        </w:tc>
      </w:tr>
      <w:tr w:rsidR="004F3A0C" w:rsidTr="004F3A0C">
        <w:trPr>
          <w:trHeight w:val="680"/>
        </w:trPr>
        <w:tc>
          <w:tcPr>
            <w:tcW w:w="2917" w:type="dxa"/>
          </w:tcPr>
          <w:p w:rsidR="004F3A0C" w:rsidRPr="008752B5" w:rsidRDefault="004F3A0C" w:rsidP="004F3A0C">
            <w:pPr>
              <w:rPr>
                <w:rFonts w:ascii="Arial" w:hAnsi="Arial" w:cs="Arial"/>
                <w:color w:val="4D4D4D"/>
                <w:sz w:val="24"/>
                <w:szCs w:val="24"/>
                <w:shd w:val="clear" w:color="auto" w:fill="FFFFFF"/>
              </w:rPr>
            </w:pPr>
            <w:r>
              <w:rPr>
                <w:rFonts w:cstheme="minorHAnsi"/>
                <w:sz w:val="24"/>
                <w:szCs w:val="24"/>
              </w:rPr>
              <w:t>Objetivo</w:t>
            </w:r>
            <w:r w:rsidRPr="00840730">
              <w:rPr>
                <w:rFonts w:cstheme="minorHAnsi"/>
                <w:sz w:val="24"/>
                <w:szCs w:val="24"/>
              </w:rPr>
              <w:tab/>
              <w:t xml:space="preserve">OA7  </w:t>
            </w:r>
            <w:r w:rsidRPr="00840730">
              <w:rPr>
                <w:rFonts w:cstheme="minorHAnsi"/>
                <w:sz w:val="24"/>
                <w:szCs w:val="24"/>
              </w:rPr>
              <w:tab/>
              <w:t>OA3</w:t>
            </w:r>
          </w:p>
        </w:tc>
        <w:tc>
          <w:tcPr>
            <w:tcW w:w="7681" w:type="dxa"/>
          </w:tcPr>
          <w:p w:rsidR="004F3A0C" w:rsidRPr="008752B5" w:rsidRDefault="004F3A0C" w:rsidP="004F3A0C">
            <w:pPr>
              <w:rPr>
                <w:sz w:val="24"/>
                <w:szCs w:val="24"/>
              </w:rPr>
            </w:pPr>
            <w:r>
              <w:rPr>
                <w:rFonts w:ascii="Arial" w:hAnsi="Arial" w:cs="Arial"/>
                <w:b/>
                <w:color w:val="4D4D4D"/>
                <w:sz w:val="28"/>
                <w:szCs w:val="28"/>
                <w:shd w:val="clear" w:color="auto" w:fill="FFFFFF"/>
              </w:rPr>
              <w:t>U</w:t>
            </w:r>
            <w:r w:rsidRPr="00840730">
              <w:rPr>
                <w:rFonts w:cstheme="minorHAnsi"/>
                <w:b/>
                <w:sz w:val="24"/>
                <w:szCs w:val="24"/>
              </w:rPr>
              <w:t>nidad 1: Escuchando, cantando y tocando</w:t>
            </w:r>
          </w:p>
        </w:tc>
      </w:tr>
      <w:tr w:rsidR="004F3A0C" w:rsidTr="00321FB2">
        <w:trPr>
          <w:trHeight w:val="680"/>
        </w:trPr>
        <w:tc>
          <w:tcPr>
            <w:tcW w:w="10598" w:type="dxa"/>
            <w:gridSpan w:val="2"/>
          </w:tcPr>
          <w:p w:rsidR="004F3A0C" w:rsidRDefault="004F3A0C" w:rsidP="004F3A0C">
            <w:pPr>
              <w:rPr>
                <w:rFonts w:ascii="Arial" w:hAnsi="Arial" w:cs="Arial"/>
                <w:b/>
                <w:color w:val="4D4D4D"/>
                <w:sz w:val="28"/>
                <w:szCs w:val="28"/>
                <w:shd w:val="clear" w:color="auto" w:fill="FFFFFF"/>
              </w:rPr>
            </w:pPr>
            <w:r w:rsidRPr="00840730">
              <w:rPr>
                <w:rFonts w:cstheme="minorHAnsi"/>
                <w:sz w:val="24"/>
                <w:szCs w:val="24"/>
              </w:rPr>
              <w:t>Conocer mediante la escucha y la interpretación vocal e instrumental, músicas de diferentes lugares y tiempos.</w:t>
            </w:r>
          </w:p>
        </w:tc>
      </w:tr>
    </w:tbl>
    <w:p w:rsidR="007D280B" w:rsidRDefault="007D280B" w:rsidP="007D280B">
      <w:pPr>
        <w:jc w:val="center"/>
        <w:rPr>
          <w:rFonts w:ascii="Arial" w:hAnsi="Arial" w:cs="Arial"/>
          <w:color w:val="4D4D4D"/>
          <w:sz w:val="28"/>
          <w:szCs w:val="28"/>
          <w:shd w:val="clear" w:color="auto" w:fill="FFFFFF"/>
        </w:rPr>
      </w:pPr>
    </w:p>
    <w:p w:rsidR="004F3A0C" w:rsidRDefault="004F3A0C" w:rsidP="007D280B">
      <w:pPr>
        <w:jc w:val="center"/>
        <w:rPr>
          <w:rFonts w:eastAsia="Times New Roman" w:cstheme="minorHAnsi"/>
          <w:b/>
          <w:color w:val="140700"/>
          <w:sz w:val="24"/>
          <w:szCs w:val="24"/>
          <w:u w:val="single"/>
          <w:lang w:eastAsia="es-CL"/>
        </w:rPr>
      </w:pPr>
    </w:p>
    <w:p w:rsidR="008752B5" w:rsidRPr="0082302E" w:rsidRDefault="008752B5" w:rsidP="007D280B">
      <w:pPr>
        <w:jc w:val="center"/>
        <w:rPr>
          <w:rFonts w:eastAsia="Times New Roman" w:cstheme="minorHAnsi"/>
          <w:b/>
          <w:color w:val="140700"/>
          <w:sz w:val="24"/>
          <w:szCs w:val="24"/>
          <w:u w:val="single"/>
          <w:lang w:eastAsia="es-CL"/>
        </w:rPr>
      </w:pPr>
      <w:r w:rsidRPr="0082302E">
        <w:rPr>
          <w:rFonts w:eastAsia="Times New Roman" w:cstheme="minorHAnsi"/>
          <w:b/>
          <w:color w:val="140700"/>
          <w:sz w:val="24"/>
          <w:szCs w:val="24"/>
          <w:u w:val="single"/>
          <w:lang w:eastAsia="es-CL"/>
        </w:rPr>
        <w:t>El Organillero</w:t>
      </w:r>
    </w:p>
    <w:p w:rsidR="008752B5" w:rsidRDefault="0082302E" w:rsidP="007D280B">
      <w:pPr>
        <w:jc w:val="both"/>
        <w:rPr>
          <w:rFonts w:cstheme="minorHAnsi"/>
          <w:sz w:val="24"/>
          <w:szCs w:val="24"/>
        </w:rPr>
      </w:pPr>
      <w:r w:rsidRPr="0082302E">
        <w:rPr>
          <w:rFonts w:cstheme="minorHAnsi"/>
          <w:sz w:val="24"/>
          <w:szCs w:val="24"/>
        </w:rPr>
        <w:t>Estimados alumnos. Por medio de esta guía</w:t>
      </w:r>
      <w:r>
        <w:rPr>
          <w:rFonts w:cstheme="minorHAnsi"/>
          <w:sz w:val="24"/>
          <w:szCs w:val="24"/>
        </w:rPr>
        <w:t xml:space="preserve"> podrás </w:t>
      </w:r>
      <w:r w:rsidR="008752B5" w:rsidRPr="0082302E">
        <w:rPr>
          <w:rFonts w:cstheme="minorHAnsi"/>
          <w:sz w:val="24"/>
          <w:szCs w:val="24"/>
        </w:rPr>
        <w:t xml:space="preserve"> </w:t>
      </w:r>
      <w:r>
        <w:rPr>
          <w:rFonts w:cstheme="minorHAnsi"/>
          <w:sz w:val="24"/>
          <w:szCs w:val="24"/>
        </w:rPr>
        <w:t>observar,</w:t>
      </w:r>
      <w:r w:rsidR="008752B5" w:rsidRPr="0082302E">
        <w:rPr>
          <w:rFonts w:cstheme="minorHAnsi"/>
          <w:sz w:val="24"/>
          <w:szCs w:val="24"/>
        </w:rPr>
        <w:t xml:space="preserve"> leer y escuchar información que te acercará a un personaje importantísimo</w:t>
      </w:r>
      <w:r>
        <w:rPr>
          <w:rFonts w:cstheme="minorHAnsi"/>
          <w:sz w:val="24"/>
          <w:szCs w:val="24"/>
        </w:rPr>
        <w:t xml:space="preserve"> en </w:t>
      </w:r>
      <w:r w:rsidR="008752B5" w:rsidRPr="0082302E">
        <w:rPr>
          <w:rFonts w:cstheme="minorHAnsi"/>
          <w:sz w:val="24"/>
          <w:szCs w:val="24"/>
        </w:rPr>
        <w:t xml:space="preserve">nuestro patrimonio cultural, que </w:t>
      </w:r>
      <w:r>
        <w:rPr>
          <w:rFonts w:cstheme="minorHAnsi"/>
          <w:sz w:val="24"/>
          <w:szCs w:val="24"/>
        </w:rPr>
        <w:t xml:space="preserve">con el tiempo se ha ido perdiendo </w:t>
      </w:r>
      <w:r w:rsidR="008752B5" w:rsidRPr="0082302E">
        <w:rPr>
          <w:rFonts w:cstheme="minorHAnsi"/>
          <w:sz w:val="24"/>
          <w:szCs w:val="24"/>
        </w:rPr>
        <w:t xml:space="preserve">por varios factores, como </w:t>
      </w:r>
      <w:r>
        <w:rPr>
          <w:rFonts w:cstheme="minorHAnsi"/>
          <w:sz w:val="24"/>
          <w:szCs w:val="24"/>
        </w:rPr>
        <w:t>es la vida moderna.</w:t>
      </w:r>
    </w:p>
    <w:p w:rsidR="0082302E" w:rsidRDefault="0082302E" w:rsidP="007D280B">
      <w:pPr>
        <w:jc w:val="both"/>
        <w:rPr>
          <w:rFonts w:cstheme="minorHAnsi"/>
          <w:sz w:val="24"/>
          <w:szCs w:val="24"/>
        </w:rPr>
      </w:pPr>
      <w:r>
        <w:rPr>
          <w:rFonts w:cstheme="minorHAnsi"/>
          <w:sz w:val="24"/>
          <w:szCs w:val="24"/>
        </w:rPr>
        <w:t>Podrás aprendes sobre esta máquina de sonidos que muestra su música en algunas plazas de nuestro país. Aprenderás sobre</w:t>
      </w:r>
      <w:r w:rsidR="007D280B">
        <w:rPr>
          <w:rFonts w:cstheme="minorHAnsi"/>
          <w:sz w:val="24"/>
          <w:szCs w:val="24"/>
        </w:rPr>
        <w:t xml:space="preserve"> su origen,</w:t>
      </w:r>
      <w:r>
        <w:rPr>
          <w:rFonts w:cstheme="minorHAnsi"/>
          <w:sz w:val="24"/>
          <w:szCs w:val="24"/>
        </w:rPr>
        <w:t xml:space="preserve"> el mecanismo de funcionamiento</w:t>
      </w:r>
      <w:r w:rsidR="007D280B">
        <w:rPr>
          <w:rFonts w:cstheme="minorHAnsi"/>
          <w:sz w:val="24"/>
          <w:szCs w:val="24"/>
        </w:rPr>
        <w:t xml:space="preserve"> y su importancia en la cultura de nuestra sociedad.</w:t>
      </w:r>
      <w:r>
        <w:rPr>
          <w:rFonts w:cstheme="minorHAnsi"/>
          <w:sz w:val="24"/>
          <w:szCs w:val="24"/>
        </w:rPr>
        <w:t xml:space="preserve"> </w:t>
      </w:r>
    </w:p>
    <w:p w:rsidR="008752B5" w:rsidRPr="0082302E" w:rsidRDefault="008752B5" w:rsidP="007D280B">
      <w:pPr>
        <w:spacing w:after="120" w:line="240" w:lineRule="auto"/>
        <w:jc w:val="both"/>
        <w:rPr>
          <w:rFonts w:cstheme="minorHAnsi"/>
          <w:sz w:val="24"/>
          <w:szCs w:val="24"/>
        </w:rPr>
      </w:pPr>
      <w:r w:rsidRPr="0082302E">
        <w:rPr>
          <w:rFonts w:cstheme="minorHAnsi"/>
          <w:sz w:val="24"/>
          <w:szCs w:val="24"/>
        </w:rPr>
        <w:t>Al finalizar</w:t>
      </w:r>
      <w:r w:rsidR="0082302E">
        <w:rPr>
          <w:rFonts w:cstheme="minorHAnsi"/>
          <w:sz w:val="24"/>
          <w:szCs w:val="24"/>
        </w:rPr>
        <w:t xml:space="preserve">, </w:t>
      </w:r>
      <w:r w:rsidRPr="0082302E">
        <w:rPr>
          <w:rFonts w:cstheme="minorHAnsi"/>
          <w:sz w:val="24"/>
          <w:szCs w:val="24"/>
        </w:rPr>
        <w:t xml:space="preserve"> serás capaz de cantar una canción que te enseñará a valorar y conocer a este personaje tan importante</w:t>
      </w:r>
      <w:r w:rsidR="0082302E">
        <w:rPr>
          <w:rFonts w:cstheme="minorHAnsi"/>
          <w:sz w:val="24"/>
          <w:szCs w:val="24"/>
        </w:rPr>
        <w:t xml:space="preserve">, </w:t>
      </w:r>
      <w:r w:rsidRPr="0082302E">
        <w:rPr>
          <w:rFonts w:cstheme="minorHAnsi"/>
          <w:sz w:val="24"/>
          <w:szCs w:val="24"/>
        </w:rPr>
        <w:t xml:space="preserve"> junto con desarrollar tus habilidades musicales como cantar, disfrutar de la música y acercarte de ese modo a nuestro patrimonio cultural.</w:t>
      </w:r>
    </w:p>
    <w:p w:rsidR="00840730" w:rsidRPr="000C2576" w:rsidRDefault="00840730" w:rsidP="008752B5">
      <w:pPr>
        <w:spacing w:after="120" w:line="240" w:lineRule="auto"/>
        <w:jc w:val="both"/>
        <w:rPr>
          <w:rFonts w:cstheme="minorHAnsi"/>
          <w:color w:val="FF0000"/>
          <w:sz w:val="24"/>
          <w:szCs w:val="24"/>
        </w:rPr>
      </w:pPr>
    </w:p>
    <w:p w:rsidR="0082302E" w:rsidRPr="007D280B" w:rsidRDefault="00840730" w:rsidP="008752B5">
      <w:pPr>
        <w:spacing w:after="120" w:line="240" w:lineRule="auto"/>
        <w:jc w:val="both"/>
        <w:rPr>
          <w:rFonts w:cstheme="minorHAnsi"/>
          <w:b/>
          <w:color w:val="FF0000"/>
          <w:sz w:val="28"/>
          <w:szCs w:val="28"/>
          <w:u w:val="single"/>
        </w:rPr>
      </w:pPr>
      <w:r w:rsidRPr="007D280B">
        <w:rPr>
          <w:rFonts w:cstheme="minorHAnsi"/>
          <w:b/>
          <w:color w:val="FF0000"/>
          <w:sz w:val="28"/>
          <w:szCs w:val="28"/>
          <w:u w:val="single"/>
        </w:rPr>
        <w:t xml:space="preserve">ACTIVIDAD 1 </w:t>
      </w:r>
      <w:r w:rsidRPr="007D280B">
        <w:rPr>
          <w:rFonts w:cstheme="minorHAnsi"/>
          <w:color w:val="FF0000"/>
          <w:sz w:val="28"/>
          <w:szCs w:val="28"/>
          <w:u w:val="single"/>
        </w:rPr>
        <w:t>(semana 1)</w:t>
      </w:r>
    </w:p>
    <w:p w:rsidR="0082302E" w:rsidRDefault="0082302E" w:rsidP="008752B5">
      <w:pPr>
        <w:spacing w:after="120" w:line="240" w:lineRule="auto"/>
        <w:jc w:val="both"/>
        <w:rPr>
          <w:rFonts w:cstheme="minorHAnsi"/>
          <w:sz w:val="24"/>
          <w:szCs w:val="24"/>
        </w:rPr>
      </w:pPr>
    </w:p>
    <w:p w:rsidR="008752B5" w:rsidRPr="0082302E" w:rsidRDefault="008752B5" w:rsidP="008752B5">
      <w:pPr>
        <w:shd w:val="clear" w:color="auto" w:fill="FFFFFF"/>
        <w:spacing w:after="100" w:afterAutospacing="1" w:line="240" w:lineRule="auto"/>
        <w:jc w:val="both"/>
        <w:rPr>
          <w:rFonts w:eastAsia="Times New Roman" w:cstheme="minorHAnsi"/>
          <w:color w:val="140700"/>
          <w:sz w:val="24"/>
          <w:szCs w:val="24"/>
          <w:lang w:eastAsia="es-CL"/>
        </w:rPr>
      </w:pPr>
      <w:r w:rsidRPr="0082302E">
        <w:rPr>
          <w:rFonts w:eastAsia="Times New Roman" w:cstheme="minorHAnsi"/>
          <w:color w:val="140700"/>
          <w:sz w:val="24"/>
          <w:szCs w:val="24"/>
          <w:lang w:eastAsia="es-CL"/>
        </w:rPr>
        <w:t xml:space="preserve">Lee atentamente el texto, </w:t>
      </w:r>
      <w:r w:rsidR="00840730">
        <w:rPr>
          <w:rFonts w:eastAsia="Times New Roman" w:cstheme="minorHAnsi"/>
          <w:color w:val="140700"/>
          <w:sz w:val="24"/>
          <w:szCs w:val="24"/>
          <w:lang w:eastAsia="es-CL"/>
        </w:rPr>
        <w:t xml:space="preserve">y escribe en tu cuaderno </w:t>
      </w:r>
      <w:r w:rsidRPr="0082302E">
        <w:rPr>
          <w:rFonts w:eastAsia="Times New Roman" w:cstheme="minorHAnsi"/>
          <w:color w:val="140700"/>
          <w:sz w:val="24"/>
          <w:szCs w:val="24"/>
          <w:lang w:eastAsia="es-CL"/>
        </w:rPr>
        <w:t>las palabras desconocidas</w:t>
      </w:r>
      <w:r w:rsidR="00840730">
        <w:rPr>
          <w:rFonts w:eastAsia="Times New Roman" w:cstheme="minorHAnsi"/>
          <w:color w:val="140700"/>
          <w:sz w:val="24"/>
          <w:szCs w:val="24"/>
          <w:lang w:eastAsia="es-CL"/>
        </w:rPr>
        <w:t>. Con esto crearemos un</w:t>
      </w:r>
      <w:r w:rsidRPr="0082302E">
        <w:rPr>
          <w:rFonts w:eastAsia="Times New Roman" w:cstheme="minorHAnsi"/>
          <w:color w:val="140700"/>
          <w:sz w:val="24"/>
          <w:szCs w:val="24"/>
          <w:lang w:eastAsia="es-CL"/>
        </w:rPr>
        <w:t xml:space="preserve"> glosario</w:t>
      </w:r>
      <w:r w:rsidR="00840730">
        <w:rPr>
          <w:rFonts w:eastAsia="Times New Roman" w:cstheme="minorHAnsi"/>
          <w:color w:val="140700"/>
          <w:sz w:val="24"/>
          <w:szCs w:val="24"/>
          <w:lang w:eastAsia="es-CL"/>
        </w:rPr>
        <w:t>.</w:t>
      </w:r>
      <w:r w:rsidRPr="0082302E">
        <w:rPr>
          <w:rFonts w:eastAsia="Times New Roman" w:cstheme="minorHAnsi"/>
          <w:color w:val="140700"/>
          <w:sz w:val="24"/>
          <w:szCs w:val="24"/>
          <w:lang w:eastAsia="es-CL"/>
        </w:rPr>
        <w:t xml:space="preserve"> </w:t>
      </w:r>
      <w:r w:rsidR="00840730">
        <w:rPr>
          <w:rFonts w:eastAsia="Times New Roman" w:cstheme="minorHAnsi"/>
          <w:color w:val="140700"/>
          <w:sz w:val="24"/>
          <w:szCs w:val="24"/>
          <w:lang w:eastAsia="es-CL"/>
        </w:rPr>
        <w:t>Escribe las ideas principales</w:t>
      </w:r>
      <w:r w:rsidRPr="0082302E">
        <w:rPr>
          <w:rFonts w:eastAsia="Times New Roman" w:cstheme="minorHAnsi"/>
          <w:color w:val="140700"/>
          <w:sz w:val="24"/>
          <w:szCs w:val="24"/>
          <w:lang w:eastAsia="es-CL"/>
        </w:rPr>
        <w:t xml:space="preserve"> </w:t>
      </w:r>
      <w:r w:rsidR="00840730">
        <w:rPr>
          <w:rFonts w:eastAsia="Times New Roman" w:cstheme="minorHAnsi"/>
          <w:color w:val="140700"/>
          <w:sz w:val="24"/>
          <w:szCs w:val="24"/>
          <w:lang w:eastAsia="es-CL"/>
        </w:rPr>
        <w:t>y luego coméntalas con algún adulto de tu familia.</w:t>
      </w:r>
    </w:p>
    <w:p w:rsidR="00840730" w:rsidRPr="00840730" w:rsidRDefault="00840730" w:rsidP="008752B5">
      <w:pPr>
        <w:jc w:val="both"/>
        <w:rPr>
          <w:b/>
          <w:sz w:val="24"/>
          <w:szCs w:val="24"/>
          <w:u w:val="single"/>
          <w:lang w:val="es-ES"/>
        </w:rPr>
      </w:pPr>
      <w:r w:rsidRPr="00840730">
        <w:rPr>
          <w:b/>
          <w:sz w:val="24"/>
          <w:szCs w:val="24"/>
          <w:u w:val="single"/>
          <w:lang w:val="es-ES"/>
        </w:rPr>
        <w:t xml:space="preserve">Texto </w:t>
      </w:r>
    </w:p>
    <w:p w:rsidR="004F3A0C" w:rsidRDefault="008752B5" w:rsidP="008752B5">
      <w:pPr>
        <w:jc w:val="both"/>
        <w:rPr>
          <w:i/>
          <w:sz w:val="24"/>
          <w:szCs w:val="24"/>
          <w:lang w:val="es-ES"/>
        </w:rPr>
      </w:pPr>
      <w:r w:rsidRPr="00840730">
        <w:rPr>
          <w:i/>
          <w:sz w:val="24"/>
          <w:szCs w:val="24"/>
          <w:lang w:val="es-ES"/>
        </w:rPr>
        <w:t xml:space="preserve">El organillero es un vals escrito por Nicanor </w:t>
      </w:r>
      <w:proofErr w:type="spellStart"/>
      <w:r w:rsidRPr="00840730">
        <w:rPr>
          <w:i/>
          <w:sz w:val="24"/>
          <w:szCs w:val="24"/>
          <w:lang w:val="es-ES"/>
        </w:rPr>
        <w:t>Molinare</w:t>
      </w:r>
      <w:proofErr w:type="spellEnd"/>
      <w:r w:rsidRPr="00840730">
        <w:rPr>
          <w:i/>
          <w:sz w:val="24"/>
          <w:szCs w:val="24"/>
          <w:lang w:val="es-ES"/>
        </w:rPr>
        <w:t xml:space="preserve">, uno de los compositores más importantes de la música popular chilena, en las décadas de los años 1940 y 1950. La canción está inspirada en el personaje popular, que recorre las calles y plazas tocando el organillo, especie de órgano de tubos portátil de procedencia alemana. El organillo se compone de una caja, en cuyo interior se encuentra un cilindro de madera donde están registradas las melodías en pequeños clavos de bronce, cada uno de los cuales corresponde a una nota. Cuando el organillero hace girar una manilla, pone en movimiento este cilindro, el </w:t>
      </w:r>
    </w:p>
    <w:p w:rsidR="004F3A0C" w:rsidRDefault="004F3A0C" w:rsidP="008752B5">
      <w:pPr>
        <w:jc w:val="both"/>
        <w:rPr>
          <w:i/>
          <w:sz w:val="24"/>
          <w:szCs w:val="24"/>
          <w:lang w:val="es-ES"/>
        </w:rPr>
      </w:pPr>
    </w:p>
    <w:p w:rsidR="008752B5" w:rsidRPr="00840730" w:rsidRDefault="004F3A0C" w:rsidP="008752B5">
      <w:pPr>
        <w:jc w:val="both"/>
        <w:rPr>
          <w:i/>
          <w:sz w:val="24"/>
          <w:szCs w:val="24"/>
          <w:lang w:val="es-ES"/>
        </w:rPr>
      </w:pPr>
      <w:r w:rsidRPr="00840730">
        <w:rPr>
          <w:i/>
          <w:sz w:val="24"/>
          <w:szCs w:val="24"/>
          <w:lang w:val="es-ES"/>
        </w:rPr>
        <w:t>Cual</w:t>
      </w:r>
      <w:r w:rsidR="008752B5" w:rsidRPr="00840730">
        <w:rPr>
          <w:i/>
          <w:sz w:val="24"/>
          <w:szCs w:val="24"/>
          <w:lang w:val="es-ES"/>
        </w:rPr>
        <w:t xml:space="preserve"> pasa por un teclado de púas que recorre las notas de bronce, haciendo sonar las melodías mediante la acción de un fuelle, que envía el aire a los tubos. Actualmente se encuentran funcionando en Chile 30 organillos, cuatro de los cuales han sido fabricados en el país por el organillero Manuel </w:t>
      </w:r>
      <w:proofErr w:type="spellStart"/>
      <w:r w:rsidR="008752B5" w:rsidRPr="00840730">
        <w:rPr>
          <w:i/>
          <w:sz w:val="24"/>
          <w:szCs w:val="24"/>
          <w:lang w:val="es-ES"/>
        </w:rPr>
        <w:t>Lizana</w:t>
      </w:r>
      <w:proofErr w:type="spellEnd"/>
      <w:r w:rsidR="008752B5" w:rsidRPr="00840730">
        <w:rPr>
          <w:i/>
          <w:sz w:val="24"/>
          <w:szCs w:val="24"/>
          <w:lang w:val="es-ES"/>
        </w:rPr>
        <w:t>. Los 25 restantes son de origen europeo, los que, por su antigüedad, en algunos casos con más de 120 años, forman parte ya de nuestra tradición y del paisaje urbano de nuestras ciudades y pueblos.</w:t>
      </w:r>
    </w:p>
    <w:p w:rsidR="008752B5" w:rsidRPr="00840730" w:rsidRDefault="008752B5" w:rsidP="008752B5">
      <w:pPr>
        <w:spacing w:after="0" w:line="240" w:lineRule="auto"/>
        <w:jc w:val="both"/>
        <w:rPr>
          <w:rFonts w:eastAsia="Times New Roman" w:cs="Times New Roman"/>
          <w:i/>
          <w:sz w:val="24"/>
          <w:szCs w:val="24"/>
          <w:lang w:eastAsia="es-ES_tradnl"/>
        </w:rPr>
      </w:pPr>
      <w:r w:rsidRPr="00840730">
        <w:rPr>
          <w:rFonts w:eastAsia="Times New Roman" w:cs="Times New Roman"/>
          <w:i/>
          <w:sz w:val="24"/>
          <w:szCs w:val="24"/>
          <w:lang w:eastAsia="es-ES_tradnl"/>
        </w:rPr>
        <w:t xml:space="preserve">Los organillos nacieron en Alemania hace </w:t>
      </w:r>
      <w:r w:rsidR="00840730" w:rsidRPr="00840730">
        <w:rPr>
          <w:rFonts w:eastAsia="Times New Roman" w:cs="Times New Roman"/>
          <w:i/>
          <w:sz w:val="24"/>
          <w:szCs w:val="24"/>
          <w:lang w:eastAsia="es-ES_tradnl"/>
        </w:rPr>
        <w:t>más</w:t>
      </w:r>
      <w:r w:rsidRPr="00840730">
        <w:rPr>
          <w:rFonts w:eastAsia="Times New Roman" w:cs="Times New Roman"/>
          <w:i/>
          <w:sz w:val="24"/>
          <w:szCs w:val="24"/>
          <w:lang w:eastAsia="es-ES_tradnl"/>
        </w:rPr>
        <w:t xml:space="preserve"> de un siglo y en Chile han alegrando a los niños y grandes de nuestro país por años. Sin embargo esta tradición va en período de extinción y cada día son menos los que se ven en las calles. La familia </w:t>
      </w:r>
      <w:proofErr w:type="spellStart"/>
      <w:r w:rsidRPr="00840730">
        <w:rPr>
          <w:rFonts w:eastAsia="Times New Roman" w:cs="Times New Roman"/>
          <w:i/>
          <w:sz w:val="24"/>
          <w:szCs w:val="24"/>
          <w:lang w:eastAsia="es-ES_tradnl"/>
        </w:rPr>
        <w:t>Lizana</w:t>
      </w:r>
      <w:proofErr w:type="spellEnd"/>
      <w:r w:rsidRPr="00840730">
        <w:rPr>
          <w:rFonts w:eastAsia="Times New Roman" w:cs="Times New Roman"/>
          <w:i/>
          <w:sz w:val="24"/>
          <w:szCs w:val="24"/>
          <w:lang w:eastAsia="es-ES_tradnl"/>
        </w:rPr>
        <w:t xml:space="preserve"> adoptó el desafío de mantener la </w:t>
      </w:r>
      <w:r w:rsidRPr="00840730">
        <w:rPr>
          <w:rFonts w:ascii="Times New Roman" w:eastAsia="Times New Roman" w:hAnsi="Times New Roman" w:cs="Times New Roman"/>
          <w:i/>
          <w:sz w:val="24"/>
          <w:szCs w:val="24"/>
          <w:lang w:eastAsia="es-ES_tradnl"/>
        </w:rPr>
        <w:fldChar w:fldCharType="begin"/>
      </w:r>
      <w:r w:rsidRPr="00840730">
        <w:rPr>
          <w:rFonts w:ascii="Times New Roman" w:eastAsia="Times New Roman" w:hAnsi="Times New Roman" w:cs="Times New Roman"/>
          <w:i/>
          <w:sz w:val="24"/>
          <w:szCs w:val="24"/>
          <w:lang w:eastAsia="es-ES_tradnl"/>
        </w:rPr>
        <w:instrText xml:space="preserve"> INCLUDEPICTURE "https://i.pinimg.com/474x/81/6d/45/816d453f2affd44b19f8a45fe7d00dc0.jpg" \* MERGEFORMATINET </w:instrText>
      </w:r>
      <w:r w:rsidRPr="00840730">
        <w:rPr>
          <w:rFonts w:ascii="Times New Roman" w:eastAsia="Times New Roman" w:hAnsi="Times New Roman" w:cs="Times New Roman"/>
          <w:i/>
          <w:sz w:val="24"/>
          <w:szCs w:val="24"/>
          <w:lang w:eastAsia="es-ES_tradnl"/>
        </w:rPr>
        <w:fldChar w:fldCharType="end"/>
      </w:r>
      <w:r w:rsidRPr="00840730">
        <w:rPr>
          <w:rFonts w:eastAsia="Times New Roman" w:cs="Times New Roman"/>
          <w:i/>
          <w:sz w:val="24"/>
          <w:szCs w:val="24"/>
          <w:lang w:eastAsia="es-ES_tradnl"/>
        </w:rPr>
        <w:t>historia componiendo, o construyendo estos maravillosos aparatos musicales.</w:t>
      </w:r>
    </w:p>
    <w:p w:rsidR="008752B5" w:rsidRPr="0082302E" w:rsidRDefault="008752B5" w:rsidP="008752B5">
      <w:pPr>
        <w:spacing w:after="0" w:line="240" w:lineRule="auto"/>
        <w:jc w:val="both"/>
        <w:rPr>
          <w:rFonts w:eastAsia="Times New Roman" w:cs="Times New Roman"/>
          <w:sz w:val="24"/>
          <w:szCs w:val="24"/>
          <w:lang w:eastAsia="es-ES_tradnl"/>
        </w:rPr>
      </w:pPr>
    </w:p>
    <w:p w:rsidR="008752B5" w:rsidRPr="0082302E" w:rsidRDefault="00840730" w:rsidP="008752B5">
      <w:pPr>
        <w:spacing w:after="0" w:line="240" w:lineRule="auto"/>
        <w:rPr>
          <w:rFonts w:eastAsia="Times New Roman" w:cs="Times New Roman"/>
          <w:sz w:val="24"/>
          <w:szCs w:val="24"/>
          <w:lang w:eastAsia="es-ES_tradnl"/>
        </w:rPr>
      </w:pPr>
      <w:r>
        <w:rPr>
          <w:rFonts w:eastAsia="Times New Roman" w:cs="Times New Roman"/>
          <w:noProof/>
          <w:sz w:val="24"/>
          <w:szCs w:val="24"/>
          <w:lang w:eastAsia="es-CL"/>
        </w:rPr>
        <w:lastRenderedPageBreak/>
        <mc:AlternateContent>
          <mc:Choice Requires="wps">
            <w:drawing>
              <wp:anchor distT="0" distB="0" distL="114300" distR="114300" simplePos="0" relativeHeight="251664384" behindDoc="0" locked="0" layoutInCell="1" allowOverlap="1" wp14:anchorId="40132942" wp14:editId="3A229FBF">
                <wp:simplePos x="0" y="0"/>
                <wp:positionH relativeFrom="column">
                  <wp:posOffset>3305175</wp:posOffset>
                </wp:positionH>
                <wp:positionV relativeFrom="paragraph">
                  <wp:posOffset>107315</wp:posOffset>
                </wp:positionV>
                <wp:extent cx="3171825" cy="2619375"/>
                <wp:effectExtent l="0" t="0" r="28575" b="28575"/>
                <wp:wrapNone/>
                <wp:docPr id="10" name="10 Proceso alternativo"/>
                <wp:cNvGraphicFramePr/>
                <a:graphic xmlns:a="http://schemas.openxmlformats.org/drawingml/2006/main">
                  <a:graphicData uri="http://schemas.microsoft.com/office/word/2010/wordprocessingShape">
                    <wps:wsp>
                      <wps:cNvSpPr/>
                      <wps:spPr>
                        <a:xfrm>
                          <a:off x="0" y="0"/>
                          <a:ext cx="3171825" cy="26193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40730" w:rsidRDefault="00840730" w:rsidP="00840730">
                            <w:pPr>
                              <w:jc w:val="center"/>
                            </w:pPr>
                            <w:r w:rsidRPr="00840730">
                              <w:t xml:space="preserve">Nicanor </w:t>
                            </w:r>
                            <w:proofErr w:type="spellStart"/>
                            <w:r w:rsidRPr="00840730">
                              <w:t>Molinare</w:t>
                            </w:r>
                            <w:proofErr w:type="spellEnd"/>
                            <w:r w:rsidRPr="00840730">
                              <w:t xml:space="preserve"> fue un destacado cantautor, fue creador de clásicos de la música chilena como   “</w:t>
                            </w:r>
                            <w:proofErr w:type="spellStart"/>
                            <w:r w:rsidRPr="00840730">
                              <w:t>Chiu-chiu</w:t>
                            </w:r>
                            <w:proofErr w:type="spellEnd"/>
                            <w:r w:rsidRPr="00840730">
                              <w:t>”, “</w:t>
                            </w:r>
                            <w:proofErr w:type="spellStart"/>
                            <w:r w:rsidRPr="00840730">
                              <w:t>Cocorocó</w:t>
                            </w:r>
                            <w:proofErr w:type="spellEnd"/>
                            <w:r w:rsidRPr="00840730">
                              <w:t>”, Galopa, galopa”, “</w:t>
                            </w:r>
                            <w:proofErr w:type="spellStart"/>
                            <w:r w:rsidRPr="00840730">
                              <w:t>Cantarito</w:t>
                            </w:r>
                            <w:proofErr w:type="spellEnd"/>
                            <w:r w:rsidRPr="00840730">
                              <w:t xml:space="preserve"> de greda”, “Cura de mi pueblo”,  “Mantelito blanco, “Oro purito” y “La copucha”, que de seguro tus padres o abuelos conocen. Si es posible,   pídeles que te enseñen una de sus canciones</w:t>
                            </w:r>
                            <w:proofErr w:type="gramStart"/>
                            <w:r w:rsidRPr="00840730">
                              <w:t>!</w:t>
                            </w:r>
                            <w:proofErr w:type="gramEnd"/>
                            <w:r w:rsidRPr="00840730">
                              <w:t xml:space="preserve"> Cantar en familia puede ser una actividad entretenida que te acercará a la niñez de tu familia, o también puedes escucharlas en </w:t>
                            </w:r>
                            <w:proofErr w:type="spellStart"/>
                            <w:r w:rsidRPr="00840730">
                              <w:t>youtube</w:t>
                            </w:r>
                            <w:proofErr w:type="spellEnd"/>
                            <w:r w:rsidRPr="0084073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6" type="#_x0000_t176" style="position:absolute;margin-left:260.25pt;margin-top:8.45pt;width:249.75pt;height:20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" fillcolor="#4f81bd [3204]" strokecolor="#243f60 [1604]" strokeweight="2pt">
                <v:textbox>
                  <w:txbxContent>
                    <w:p w:rsidR="00840730" w:rsidRDefault="00840730" w:rsidP="00840730">
                      <w:pPr>
                        <w:jc w:val="center"/>
                      </w:pPr>
                      <w:r w:rsidRPr="00840730">
                        <w:t xml:space="preserve">Nicanor </w:t>
                      </w:r>
                      <w:proofErr w:type="spellStart"/>
                      <w:r w:rsidRPr="00840730">
                        <w:t>Molinare</w:t>
                      </w:r>
                      <w:proofErr w:type="spellEnd"/>
                      <w:r w:rsidRPr="00840730">
                        <w:t xml:space="preserve"> fue un destacado cantautor, fue creador de clásicos de la música chilena como   “</w:t>
                      </w:r>
                      <w:proofErr w:type="spellStart"/>
                      <w:r w:rsidRPr="00840730">
                        <w:t>Chiu-chiu</w:t>
                      </w:r>
                      <w:proofErr w:type="spellEnd"/>
                      <w:r w:rsidRPr="00840730">
                        <w:t>”, “</w:t>
                      </w:r>
                      <w:proofErr w:type="spellStart"/>
                      <w:r w:rsidRPr="00840730">
                        <w:t>Cocorocó</w:t>
                      </w:r>
                      <w:proofErr w:type="spellEnd"/>
                      <w:r w:rsidRPr="00840730">
                        <w:t>”, Galopa, galopa”, “</w:t>
                      </w:r>
                      <w:proofErr w:type="spellStart"/>
                      <w:r w:rsidRPr="00840730">
                        <w:t>Cantarito</w:t>
                      </w:r>
                      <w:proofErr w:type="spellEnd"/>
                      <w:r w:rsidRPr="00840730">
                        <w:t xml:space="preserve"> de greda”, “Cura de mi pueblo”,  “Mantelito blanco, “Oro purito” y “La copucha”, que de seguro tus padres o abuelos conocen. Si es posible,   pídeles que te enseñen una de sus canciones</w:t>
                      </w:r>
                      <w:proofErr w:type="gramStart"/>
                      <w:r w:rsidRPr="00840730">
                        <w:t>!</w:t>
                      </w:r>
                      <w:proofErr w:type="gramEnd"/>
                      <w:r w:rsidRPr="00840730">
                        <w:t xml:space="preserve"> Cantar en familia puede ser una actividad entretenida que te acercará a la niñez de tu familia, o también puedes escucharlas en </w:t>
                      </w:r>
                      <w:proofErr w:type="spellStart"/>
                      <w:r w:rsidRPr="00840730">
                        <w:t>youtube</w:t>
                      </w:r>
                      <w:proofErr w:type="spellEnd"/>
                      <w:r w:rsidRPr="00840730">
                        <w:t>.</w:t>
                      </w:r>
                    </w:p>
                  </w:txbxContent>
                </v:textbox>
              </v:shape>
            </w:pict>
          </mc:Fallback>
        </mc:AlternateContent>
      </w:r>
    </w:p>
    <w:p w:rsidR="00840730" w:rsidRDefault="000C2576" w:rsidP="000C2576">
      <w:pPr>
        <w:spacing w:after="0" w:line="240" w:lineRule="auto"/>
        <w:rPr>
          <w:rFonts w:eastAsia="Times New Roman" w:cs="Times New Roman"/>
          <w:sz w:val="24"/>
          <w:szCs w:val="24"/>
          <w:lang w:val="es-ES" w:eastAsia="es-ES_tradnl"/>
        </w:rPr>
      </w:pPr>
      <w:r>
        <w:rPr>
          <w:noProof/>
          <w:lang w:eastAsia="es-CL"/>
        </w:rPr>
        <w:t xml:space="preserve">          </w:t>
      </w:r>
      <w:r w:rsidR="004F3A0C">
        <w:rPr>
          <w:noProof/>
          <w:lang w:eastAsia="es-CL"/>
        </w:rPr>
        <w:t xml:space="preserve">                </w:t>
      </w:r>
      <w:r w:rsidR="004F3A0C">
        <w:rPr>
          <w:noProof/>
          <w:lang w:eastAsia="es-CL"/>
        </w:rPr>
        <w:drawing>
          <wp:inline distT="0" distB="0" distL="0" distR="0" wp14:anchorId="408E8EC3" wp14:editId="380797E5">
            <wp:extent cx="1981200" cy="2485845"/>
            <wp:effectExtent l="0" t="0" r="0" b="0"/>
            <wp:docPr id="11" name="Imagen 11" descr="Nicanor Molinare | MusicaPopula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anor Molinare | MusicaPopular.c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2973" cy="2500617"/>
                    </a:xfrm>
                    <a:prstGeom prst="rect">
                      <a:avLst/>
                    </a:prstGeom>
                    <a:noFill/>
                    <a:ln>
                      <a:noFill/>
                    </a:ln>
                  </pic:spPr>
                </pic:pic>
              </a:graphicData>
            </a:graphic>
          </wp:inline>
        </w:drawing>
      </w:r>
      <w:r>
        <w:rPr>
          <w:noProof/>
          <w:lang w:eastAsia="es-CL"/>
        </w:rPr>
        <w:t xml:space="preserve">                     </w:t>
      </w:r>
    </w:p>
    <w:p w:rsidR="00840730" w:rsidRDefault="00840730" w:rsidP="008752B5">
      <w:pPr>
        <w:spacing w:after="0" w:line="240" w:lineRule="auto"/>
        <w:ind w:left="1416"/>
        <w:jc w:val="both"/>
        <w:rPr>
          <w:rFonts w:eastAsia="Times New Roman" w:cs="Times New Roman"/>
          <w:sz w:val="24"/>
          <w:szCs w:val="24"/>
          <w:lang w:val="es-ES" w:eastAsia="es-ES_tradnl"/>
        </w:rPr>
      </w:pPr>
    </w:p>
    <w:p w:rsidR="00840730" w:rsidRDefault="00840730" w:rsidP="008752B5">
      <w:pPr>
        <w:spacing w:after="0" w:line="240" w:lineRule="auto"/>
        <w:ind w:left="1416"/>
        <w:jc w:val="both"/>
        <w:rPr>
          <w:rFonts w:eastAsia="Times New Roman" w:cs="Times New Roman"/>
          <w:sz w:val="24"/>
          <w:szCs w:val="24"/>
          <w:lang w:val="es-ES" w:eastAsia="es-ES_tradnl"/>
        </w:rPr>
      </w:pPr>
    </w:p>
    <w:p w:rsidR="00840730" w:rsidRDefault="00840730" w:rsidP="000C2576">
      <w:pPr>
        <w:spacing w:after="0" w:line="240" w:lineRule="auto"/>
        <w:jc w:val="both"/>
        <w:rPr>
          <w:rFonts w:eastAsia="Times New Roman" w:cs="Times New Roman"/>
          <w:sz w:val="24"/>
          <w:szCs w:val="24"/>
          <w:lang w:val="es-ES" w:eastAsia="es-ES_tradnl"/>
        </w:rPr>
      </w:pPr>
    </w:p>
    <w:p w:rsidR="007D280B" w:rsidRDefault="007D280B" w:rsidP="000C2576">
      <w:pPr>
        <w:spacing w:after="0" w:line="240" w:lineRule="auto"/>
        <w:jc w:val="both"/>
        <w:rPr>
          <w:rFonts w:eastAsia="Times New Roman" w:cs="Times New Roman"/>
          <w:sz w:val="24"/>
          <w:szCs w:val="24"/>
          <w:lang w:val="es-ES" w:eastAsia="es-ES_tradnl"/>
        </w:rPr>
      </w:pPr>
    </w:p>
    <w:p w:rsidR="000C2576" w:rsidRPr="007D280B" w:rsidRDefault="007D280B" w:rsidP="008752B5">
      <w:pPr>
        <w:spacing w:after="0" w:line="240" w:lineRule="auto"/>
        <w:rPr>
          <w:rFonts w:eastAsia="Times New Roman" w:cs="Times New Roman"/>
          <w:b/>
          <w:color w:val="FF0000"/>
          <w:sz w:val="28"/>
          <w:szCs w:val="28"/>
          <w:u w:val="single"/>
          <w:lang w:eastAsia="es-ES_tradnl"/>
        </w:rPr>
      </w:pPr>
      <w:r>
        <w:rPr>
          <w:rFonts w:eastAsia="Times New Roman" w:cs="Times New Roman"/>
          <w:b/>
          <w:color w:val="FF0000"/>
          <w:sz w:val="28"/>
          <w:szCs w:val="28"/>
          <w:u w:val="single"/>
          <w:lang w:eastAsia="es-ES_tradnl"/>
        </w:rPr>
        <w:t>A</w:t>
      </w:r>
      <w:r w:rsidR="000C2576" w:rsidRPr="007D280B">
        <w:rPr>
          <w:rFonts w:eastAsia="Times New Roman" w:cs="Times New Roman"/>
          <w:b/>
          <w:color w:val="FF0000"/>
          <w:sz w:val="28"/>
          <w:szCs w:val="28"/>
          <w:u w:val="single"/>
          <w:lang w:eastAsia="es-ES_tradnl"/>
        </w:rPr>
        <w:t xml:space="preserve">ctividad  2 </w:t>
      </w:r>
      <w:r w:rsidR="000C2576" w:rsidRPr="007D280B">
        <w:rPr>
          <w:rFonts w:eastAsia="Times New Roman" w:cs="Times New Roman"/>
          <w:color w:val="FF0000"/>
          <w:sz w:val="28"/>
          <w:szCs w:val="28"/>
          <w:u w:val="single"/>
          <w:lang w:eastAsia="es-ES_tradnl"/>
        </w:rPr>
        <w:t>(semana 1)</w:t>
      </w:r>
    </w:p>
    <w:p w:rsidR="000C2576" w:rsidRPr="000C2576" w:rsidRDefault="000C2576" w:rsidP="008752B5">
      <w:pPr>
        <w:spacing w:after="0" w:line="240" w:lineRule="auto"/>
        <w:rPr>
          <w:rFonts w:eastAsia="Times New Roman" w:cs="Times New Roman"/>
          <w:b/>
          <w:color w:val="FF0000"/>
          <w:sz w:val="24"/>
          <w:szCs w:val="24"/>
          <w:lang w:eastAsia="es-ES_tradnl"/>
        </w:rPr>
      </w:pPr>
    </w:p>
    <w:p w:rsidR="000C2576" w:rsidRDefault="008752B5" w:rsidP="008752B5">
      <w:pPr>
        <w:spacing w:after="0" w:line="240" w:lineRule="auto"/>
        <w:rPr>
          <w:rFonts w:eastAsia="Times New Roman" w:cs="Times New Roman"/>
          <w:sz w:val="24"/>
          <w:szCs w:val="24"/>
          <w:lang w:eastAsia="es-ES_tradnl"/>
        </w:rPr>
      </w:pPr>
      <w:r w:rsidRPr="0082302E">
        <w:rPr>
          <w:rFonts w:eastAsia="Times New Roman" w:cs="Times New Roman"/>
          <w:b/>
          <w:sz w:val="24"/>
          <w:szCs w:val="24"/>
          <w:lang w:eastAsia="es-ES_tradnl"/>
        </w:rPr>
        <w:t xml:space="preserve"> </w:t>
      </w:r>
      <w:r w:rsidRPr="0082302E">
        <w:rPr>
          <w:rFonts w:eastAsia="Times New Roman" w:cs="Times New Roman"/>
          <w:sz w:val="24"/>
          <w:szCs w:val="24"/>
          <w:lang w:eastAsia="es-ES_tradnl"/>
        </w:rPr>
        <w:t xml:space="preserve">Escribe en tu </w:t>
      </w:r>
      <w:r w:rsidR="000C2576" w:rsidRPr="0082302E">
        <w:rPr>
          <w:rFonts w:eastAsia="Times New Roman" w:cs="Times New Roman"/>
          <w:sz w:val="24"/>
          <w:szCs w:val="24"/>
          <w:lang w:eastAsia="es-ES_tradnl"/>
        </w:rPr>
        <w:t>cuaderno alguna experiencia que</w:t>
      </w:r>
      <w:r w:rsidR="000C2576">
        <w:rPr>
          <w:rFonts w:eastAsia="Times New Roman" w:cs="Times New Roman"/>
          <w:sz w:val="24"/>
          <w:szCs w:val="24"/>
          <w:lang w:eastAsia="es-ES_tradnl"/>
        </w:rPr>
        <w:t xml:space="preserve"> alguien de tu familia</w:t>
      </w:r>
      <w:r w:rsidRPr="0082302E">
        <w:rPr>
          <w:rFonts w:eastAsia="Times New Roman" w:cs="Times New Roman"/>
          <w:sz w:val="24"/>
          <w:szCs w:val="24"/>
          <w:lang w:eastAsia="es-ES_tradnl"/>
        </w:rPr>
        <w:t xml:space="preserve"> haya tenido con el organillero durante su vida o su niñez. (</w:t>
      </w:r>
      <w:r w:rsidR="000C2576">
        <w:rPr>
          <w:rFonts w:eastAsia="Times New Roman" w:cs="Times New Roman"/>
          <w:sz w:val="24"/>
          <w:szCs w:val="24"/>
          <w:lang w:eastAsia="es-ES_tradnl"/>
        </w:rPr>
        <w:t>Que</w:t>
      </w:r>
      <w:r w:rsidRPr="0082302E">
        <w:rPr>
          <w:rFonts w:eastAsia="Times New Roman" w:cs="Times New Roman"/>
          <w:sz w:val="24"/>
          <w:szCs w:val="24"/>
          <w:lang w:eastAsia="es-ES_tradnl"/>
        </w:rPr>
        <w:t xml:space="preserve"> recuerdan, alguna música, comida</w:t>
      </w:r>
      <w:r w:rsidR="000C2576">
        <w:rPr>
          <w:rFonts w:eastAsia="Times New Roman" w:cs="Times New Roman"/>
          <w:sz w:val="24"/>
          <w:szCs w:val="24"/>
          <w:lang w:eastAsia="es-ES_tradnl"/>
        </w:rPr>
        <w:t>, etc.</w:t>
      </w:r>
      <w:r w:rsidRPr="0082302E">
        <w:rPr>
          <w:rFonts w:eastAsia="Times New Roman" w:cs="Times New Roman"/>
          <w:sz w:val="24"/>
          <w:szCs w:val="24"/>
          <w:lang w:eastAsia="es-ES_tradnl"/>
        </w:rPr>
        <w:t xml:space="preserve">). </w:t>
      </w:r>
    </w:p>
    <w:p w:rsidR="000C2576" w:rsidRDefault="000C2576"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4F3A0C" w:rsidRDefault="004F3A0C" w:rsidP="008752B5">
      <w:pPr>
        <w:spacing w:after="0" w:line="240" w:lineRule="auto"/>
        <w:rPr>
          <w:rFonts w:eastAsia="Times New Roman" w:cs="Times New Roman"/>
          <w:sz w:val="24"/>
          <w:szCs w:val="24"/>
          <w:lang w:eastAsia="es-ES_tradnl"/>
        </w:rPr>
      </w:pPr>
    </w:p>
    <w:p w:rsidR="004F3A0C" w:rsidRDefault="004F3A0C" w:rsidP="008752B5">
      <w:pPr>
        <w:spacing w:after="0" w:line="240" w:lineRule="auto"/>
        <w:rPr>
          <w:rFonts w:eastAsia="Times New Roman" w:cs="Times New Roman"/>
          <w:sz w:val="24"/>
          <w:szCs w:val="24"/>
          <w:lang w:eastAsia="es-ES_tradnl"/>
        </w:rPr>
      </w:pPr>
    </w:p>
    <w:p w:rsidR="008752B5" w:rsidRPr="007D280B" w:rsidRDefault="008752B5" w:rsidP="000817A0">
      <w:pPr>
        <w:spacing w:after="0" w:line="240" w:lineRule="auto"/>
        <w:jc w:val="center"/>
        <w:rPr>
          <w:rFonts w:eastAsia="Times New Roman" w:cs="Times New Roman"/>
          <w:b/>
          <w:i/>
          <w:color w:val="00B050"/>
          <w:sz w:val="36"/>
          <w:szCs w:val="36"/>
          <w:lang w:eastAsia="es-ES_tradnl"/>
        </w:rPr>
      </w:pPr>
      <w:r w:rsidRPr="007D280B">
        <w:rPr>
          <w:rFonts w:eastAsia="Times New Roman" w:cs="Times New Roman"/>
          <w:b/>
          <w:i/>
          <w:color w:val="00B050"/>
          <w:sz w:val="36"/>
          <w:szCs w:val="36"/>
          <w:lang w:eastAsia="es-ES_tradnl"/>
        </w:rPr>
        <w:t>Fíjate en el siguiente ejemplo de la anécdota</w:t>
      </w:r>
      <w:proofErr w:type="gramStart"/>
      <w:r w:rsidRPr="007D280B">
        <w:rPr>
          <w:rFonts w:eastAsia="Times New Roman" w:cs="Times New Roman"/>
          <w:b/>
          <w:i/>
          <w:color w:val="00B050"/>
          <w:sz w:val="36"/>
          <w:szCs w:val="36"/>
          <w:lang w:eastAsia="es-ES_tradnl"/>
        </w:rPr>
        <w:t>!</w:t>
      </w:r>
      <w:proofErr w:type="gramEnd"/>
    </w:p>
    <w:p w:rsidR="000C2576" w:rsidRPr="007D280B" w:rsidRDefault="000C2576" w:rsidP="008752B5">
      <w:pPr>
        <w:spacing w:after="0" w:line="240" w:lineRule="auto"/>
        <w:rPr>
          <w:rFonts w:eastAsia="Times New Roman" w:cs="Times New Roman"/>
          <w:color w:val="00B050"/>
          <w:sz w:val="36"/>
          <w:szCs w:val="36"/>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4F3A0C" w:rsidP="008752B5">
      <w:pPr>
        <w:spacing w:after="0" w:line="240" w:lineRule="auto"/>
        <w:rPr>
          <w:rFonts w:eastAsia="Times New Roman" w:cs="Times New Roman"/>
          <w:sz w:val="24"/>
          <w:szCs w:val="24"/>
          <w:lang w:eastAsia="es-ES_tradnl"/>
        </w:rPr>
      </w:pPr>
      <w:r>
        <w:rPr>
          <w:rFonts w:eastAsia="Times New Roman" w:cs="Times New Roman"/>
          <w:noProof/>
          <w:sz w:val="24"/>
          <w:szCs w:val="24"/>
          <w:lang w:eastAsia="es-CL"/>
        </w:rPr>
        <mc:AlternateContent>
          <mc:Choice Requires="wps">
            <w:drawing>
              <wp:anchor distT="0" distB="0" distL="114300" distR="114300" simplePos="0" relativeHeight="251668480" behindDoc="0" locked="0" layoutInCell="1" allowOverlap="1" wp14:anchorId="449F61F4" wp14:editId="317DB9FD">
                <wp:simplePos x="0" y="0"/>
                <wp:positionH relativeFrom="column">
                  <wp:posOffset>3041015</wp:posOffset>
                </wp:positionH>
                <wp:positionV relativeFrom="paragraph">
                  <wp:posOffset>155575</wp:posOffset>
                </wp:positionV>
                <wp:extent cx="3810000" cy="3209925"/>
                <wp:effectExtent l="0" t="0" r="19050" b="28575"/>
                <wp:wrapNone/>
                <wp:docPr id="34" name="34 Proceso"/>
                <wp:cNvGraphicFramePr/>
                <a:graphic xmlns:a="http://schemas.openxmlformats.org/drawingml/2006/main">
                  <a:graphicData uri="http://schemas.microsoft.com/office/word/2010/wordprocessingShape">
                    <wps:wsp>
                      <wps:cNvSpPr/>
                      <wps:spPr>
                        <a:xfrm>
                          <a:off x="0" y="0"/>
                          <a:ext cx="3810000" cy="32099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3A0C" w:rsidRPr="004F3A0C" w:rsidRDefault="004F3A0C" w:rsidP="004F3A0C">
                            <w:pPr>
                              <w:jc w:val="center"/>
                              <w:rPr>
                                <w:sz w:val="24"/>
                                <w:szCs w:val="24"/>
                              </w:rPr>
                            </w:pPr>
                            <w:r w:rsidRPr="004F3A0C">
                              <w:rPr>
                                <w:sz w:val="24"/>
                                <w:szCs w:val="24"/>
                              </w:rPr>
                              <w:t>Hace muchos años, un organillero adoptó como mascota a un monito para entretener a los niños. Como este pequeño simio procede de regiones cálidas del trópico y viendo el organillero que éste pasaba frío en nuestro país, le confeccionó como pudo, con retazos de género, un chaleco para abrigarlo. Por desgracia, el chaleco no le quedó nada bien al pobre mono, convirtiéndose en el hazmerreír de la gente que, cuando acudían a escuchar la música del organillero y a presenciar las gracias y travesuras del animal, no podían dejar de sonreír y comentar lo mal que le quedaba el chaleco al mono. De allí surgió el dicho tan chileno “quedé como chaleco de mono”, para expresar un mal momento, especialmente cuando hacemos el ridículo ante los demás.</w:t>
                            </w:r>
                          </w:p>
                          <w:p w:rsidR="004F3A0C" w:rsidRDefault="004F3A0C" w:rsidP="004F3A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34 Proceso" o:spid="_x0000_s1027" type="#_x0000_t109" style="position:absolute;margin-left:239.45pt;margin-top:12.25pt;width:300pt;height:25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" fillcolor="#4f81bd [3204]" strokecolor="#243f60 [1604]" strokeweight="2pt">
                <v:textbox>
                  <w:txbxContent>
                    <w:p w:rsidR="004F3A0C" w:rsidRPr="004F3A0C" w:rsidRDefault="004F3A0C" w:rsidP="004F3A0C">
                      <w:pPr>
                        <w:jc w:val="center"/>
                        <w:rPr>
                          <w:sz w:val="24"/>
                          <w:szCs w:val="24"/>
                        </w:rPr>
                      </w:pPr>
                      <w:r w:rsidRPr="004F3A0C">
                        <w:rPr>
                          <w:sz w:val="24"/>
                          <w:szCs w:val="24"/>
                        </w:rPr>
                        <w:t>Hace muchos años, un organillero adoptó como mascota a un monito para entretener a los niños. Como este pequeño simio procede de regiones cálidas del trópico y viendo el organillero que éste pasaba frío en nuestro país, le confeccionó como pudo, con retazos de género, un chaleco para abrigarlo. Por desgracia, el chaleco no le quedó nada bien al pobre mono, convirtiéndose en el hazmerreír de la gente que, cuando acudían a escuchar la música del organillero y a presenciar las gracias y travesuras del animal, no podían dejar de sonreír y comentar lo mal que le quedaba el chaleco al mono. De allí surgió el dicho tan chileno “quedé como chaleco de mono”, para expresar un mal momento, especialmente cuando hacemos el ridículo ante los demás.</w:t>
                      </w:r>
                    </w:p>
                    <w:p w:rsidR="004F3A0C" w:rsidRDefault="004F3A0C" w:rsidP="004F3A0C">
                      <w:pPr>
                        <w:jc w:val="center"/>
                      </w:pPr>
                    </w:p>
                  </w:txbxContent>
                </v:textbox>
              </v:shape>
            </w:pict>
          </mc:Fallback>
        </mc:AlternateContent>
      </w:r>
    </w:p>
    <w:p w:rsidR="000C2576" w:rsidRDefault="004F3A0C" w:rsidP="008752B5">
      <w:pPr>
        <w:spacing w:after="0" w:line="240" w:lineRule="auto"/>
        <w:rPr>
          <w:rFonts w:eastAsia="Times New Roman" w:cs="Times New Roman"/>
          <w:sz w:val="24"/>
          <w:szCs w:val="24"/>
          <w:lang w:eastAsia="es-ES_tradnl"/>
        </w:rPr>
      </w:pPr>
      <w:r w:rsidRPr="00160AAD">
        <w:rPr>
          <w:rFonts w:ascii="Times New Roman" w:eastAsia="Times New Roman" w:hAnsi="Times New Roman" w:cs="Times New Roman"/>
          <w:noProof/>
          <w:sz w:val="24"/>
          <w:szCs w:val="24"/>
          <w:lang w:eastAsia="es-CL"/>
        </w:rPr>
        <w:drawing>
          <wp:anchor distT="0" distB="0" distL="114300" distR="114300" simplePos="0" relativeHeight="251663360" behindDoc="0" locked="0" layoutInCell="1" allowOverlap="1" wp14:anchorId="56A94A1F" wp14:editId="378D5916">
            <wp:simplePos x="0" y="0"/>
            <wp:positionH relativeFrom="column">
              <wp:posOffset>1905</wp:posOffset>
            </wp:positionH>
            <wp:positionV relativeFrom="paragraph">
              <wp:posOffset>55245</wp:posOffset>
            </wp:positionV>
            <wp:extent cx="2635885" cy="3050540"/>
            <wp:effectExtent l="0" t="0" r="0" b="0"/>
            <wp:wrapSquare wrapText="bothSides"/>
            <wp:docPr id="7" name="Imagen 7" descr="Las 17 mejores imágenes de organillero | Mexico colores, Caj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17 mejores imágenes de organillero | Mexico colores, Caja 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5885" cy="305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7D280B" w:rsidRDefault="007D280B"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Default="000C2576" w:rsidP="008752B5">
      <w:pPr>
        <w:spacing w:after="0" w:line="240" w:lineRule="auto"/>
        <w:rPr>
          <w:rFonts w:eastAsia="Times New Roman" w:cs="Times New Roman"/>
          <w:sz w:val="24"/>
          <w:szCs w:val="24"/>
          <w:lang w:eastAsia="es-ES_tradnl"/>
        </w:rPr>
      </w:pPr>
    </w:p>
    <w:p w:rsidR="000C2576" w:rsidRPr="0082302E" w:rsidRDefault="000C2576" w:rsidP="008752B5">
      <w:pPr>
        <w:spacing w:after="0" w:line="240" w:lineRule="auto"/>
        <w:rPr>
          <w:rFonts w:eastAsia="Times New Roman" w:cs="Times New Roman"/>
          <w:sz w:val="24"/>
          <w:szCs w:val="24"/>
          <w:lang w:eastAsia="es-ES_tradnl"/>
        </w:rPr>
      </w:pPr>
    </w:p>
    <w:p w:rsidR="008752B5" w:rsidRPr="0082302E" w:rsidRDefault="008752B5" w:rsidP="008752B5">
      <w:pPr>
        <w:spacing w:after="0" w:line="240" w:lineRule="auto"/>
        <w:rPr>
          <w:rFonts w:eastAsia="Times New Roman" w:cs="Times New Roman"/>
          <w:sz w:val="24"/>
          <w:szCs w:val="24"/>
          <w:lang w:eastAsia="es-ES_tradnl"/>
        </w:rPr>
      </w:pPr>
    </w:p>
    <w:p w:rsidR="000817A0" w:rsidRPr="007D280B" w:rsidRDefault="000817A0" w:rsidP="008752B5">
      <w:pPr>
        <w:rPr>
          <w:rFonts w:eastAsia="Times New Roman" w:cstheme="minorHAnsi"/>
          <w:b/>
          <w:color w:val="FF0000"/>
          <w:sz w:val="28"/>
          <w:szCs w:val="28"/>
          <w:u w:val="single"/>
          <w:lang w:eastAsia="es-CL"/>
        </w:rPr>
      </w:pPr>
      <w:r w:rsidRPr="007D280B">
        <w:rPr>
          <w:rFonts w:eastAsia="Times New Roman" w:cstheme="minorHAnsi"/>
          <w:b/>
          <w:color w:val="FF0000"/>
          <w:sz w:val="28"/>
          <w:szCs w:val="28"/>
          <w:u w:val="single"/>
          <w:lang w:eastAsia="es-CL"/>
        </w:rPr>
        <w:t xml:space="preserve">Actividad  3 </w:t>
      </w:r>
      <w:r w:rsidRPr="007D280B">
        <w:rPr>
          <w:rFonts w:eastAsia="Times New Roman" w:cstheme="minorHAnsi"/>
          <w:color w:val="FF0000"/>
          <w:sz w:val="28"/>
          <w:szCs w:val="28"/>
          <w:u w:val="single"/>
          <w:lang w:eastAsia="es-CL"/>
        </w:rPr>
        <w:t>semana  2</w:t>
      </w:r>
    </w:p>
    <w:p w:rsidR="000817A0" w:rsidRPr="004F3A0C" w:rsidRDefault="008752B5" w:rsidP="008752B5">
      <w:pPr>
        <w:rPr>
          <w:rFonts w:eastAsia="Times New Roman" w:cstheme="minorHAnsi"/>
          <w:b/>
          <w:color w:val="140700"/>
          <w:sz w:val="28"/>
          <w:szCs w:val="28"/>
          <w:u w:val="single"/>
          <w:lang w:eastAsia="es-CL"/>
        </w:rPr>
      </w:pPr>
      <w:r w:rsidRPr="004F3A0C">
        <w:rPr>
          <w:rFonts w:eastAsia="Times New Roman" w:cstheme="minorHAnsi"/>
          <w:b/>
          <w:color w:val="140700"/>
          <w:sz w:val="28"/>
          <w:szCs w:val="28"/>
          <w:u w:val="single"/>
          <w:lang w:eastAsia="es-CL"/>
        </w:rPr>
        <w:t xml:space="preserve">Observa atentamente los videos para </w:t>
      </w:r>
      <w:r w:rsidR="000817A0" w:rsidRPr="004F3A0C">
        <w:rPr>
          <w:rFonts w:eastAsia="Times New Roman" w:cstheme="minorHAnsi"/>
          <w:b/>
          <w:color w:val="140700"/>
          <w:sz w:val="28"/>
          <w:szCs w:val="28"/>
          <w:u w:val="single"/>
          <w:lang w:eastAsia="es-CL"/>
        </w:rPr>
        <w:t>comprendas la importancia del organillero</w:t>
      </w:r>
    </w:p>
    <w:tbl>
      <w:tblPr>
        <w:tblStyle w:val="Tablaconcuadrcula"/>
        <w:tblW w:w="0" w:type="auto"/>
        <w:tblLook w:val="04A0" w:firstRow="1" w:lastRow="0" w:firstColumn="1" w:lastColumn="0" w:noHBand="0" w:noVBand="1"/>
      </w:tblPr>
      <w:tblGrid>
        <w:gridCol w:w="10705"/>
      </w:tblGrid>
      <w:tr w:rsidR="000817A0" w:rsidTr="000817A0">
        <w:tc>
          <w:tcPr>
            <w:tcW w:w="10940" w:type="dxa"/>
          </w:tcPr>
          <w:p w:rsidR="000817A0" w:rsidRDefault="000817A0" w:rsidP="000817A0">
            <w:pPr>
              <w:jc w:val="center"/>
              <w:rPr>
                <w:rFonts w:eastAsia="Times New Roman" w:cstheme="minorHAnsi"/>
                <w:color w:val="140700"/>
                <w:lang w:eastAsia="es-CL"/>
              </w:rPr>
            </w:pPr>
          </w:p>
          <w:p w:rsidR="000817A0" w:rsidRDefault="000817A0" w:rsidP="000817A0">
            <w:pPr>
              <w:jc w:val="center"/>
              <w:rPr>
                <w:rFonts w:eastAsia="Times New Roman" w:cstheme="minorHAnsi"/>
                <w:color w:val="140700"/>
                <w:lang w:eastAsia="es-CL"/>
              </w:rPr>
            </w:pPr>
            <w:r w:rsidRPr="000817A0">
              <w:rPr>
                <w:rFonts w:eastAsia="Times New Roman" w:cstheme="minorHAnsi"/>
                <w:color w:val="140700"/>
                <w:lang w:eastAsia="es-CL"/>
              </w:rPr>
              <w:t>Organillo del Siglo XIX Totalmente Restaurado. Perfecto Funcionamiento Sonido</w:t>
            </w:r>
          </w:p>
          <w:p w:rsidR="000817A0" w:rsidRDefault="00A20C9D" w:rsidP="006179C9">
            <w:pPr>
              <w:jc w:val="center"/>
              <w:rPr>
                <w:rStyle w:val="Hipervnculo"/>
                <w:rFonts w:eastAsia="Times New Roman" w:cstheme="minorHAnsi"/>
                <w:lang w:eastAsia="es-CL"/>
              </w:rPr>
            </w:pPr>
            <w:hyperlink r:id="rId11" w:history="1">
              <w:r w:rsidR="000817A0" w:rsidRPr="006B192A">
                <w:rPr>
                  <w:rStyle w:val="Hipervnculo"/>
                  <w:rFonts w:eastAsia="Times New Roman" w:cstheme="minorHAnsi"/>
                  <w:lang w:eastAsia="es-CL"/>
                </w:rPr>
                <w:t>https://www.youtube.com/watch?v=iPdZk2W5Ny8</w:t>
              </w:r>
            </w:hyperlink>
          </w:p>
          <w:p w:rsidR="006179C9" w:rsidRDefault="006179C9" w:rsidP="006179C9">
            <w:pPr>
              <w:jc w:val="center"/>
              <w:rPr>
                <w:rFonts w:eastAsia="Times New Roman" w:cstheme="minorHAnsi"/>
                <w:color w:val="140700"/>
                <w:lang w:eastAsia="es-CL"/>
              </w:rPr>
            </w:pPr>
          </w:p>
        </w:tc>
      </w:tr>
      <w:tr w:rsidR="000817A0" w:rsidTr="000817A0">
        <w:tc>
          <w:tcPr>
            <w:tcW w:w="10940" w:type="dxa"/>
          </w:tcPr>
          <w:p w:rsidR="000817A0" w:rsidRDefault="000817A0" w:rsidP="000817A0">
            <w:pPr>
              <w:jc w:val="center"/>
              <w:rPr>
                <w:rFonts w:eastAsia="Times New Roman" w:cstheme="minorHAnsi"/>
                <w:color w:val="140700"/>
                <w:lang w:eastAsia="es-CL"/>
              </w:rPr>
            </w:pPr>
          </w:p>
          <w:p w:rsidR="000817A0" w:rsidRDefault="000817A0" w:rsidP="000817A0">
            <w:pPr>
              <w:jc w:val="center"/>
              <w:rPr>
                <w:rFonts w:eastAsia="Times New Roman" w:cstheme="minorHAnsi"/>
                <w:color w:val="140700"/>
                <w:lang w:eastAsia="es-CL"/>
              </w:rPr>
            </w:pPr>
            <w:r w:rsidRPr="000817A0">
              <w:rPr>
                <w:rFonts w:eastAsia="Times New Roman" w:cstheme="minorHAnsi"/>
                <w:color w:val="140700"/>
                <w:lang w:eastAsia="es-CL"/>
              </w:rPr>
              <w:t>La mágica tradición del Organillo</w:t>
            </w:r>
          </w:p>
          <w:p w:rsidR="000817A0" w:rsidRDefault="00A20C9D" w:rsidP="000817A0">
            <w:pPr>
              <w:jc w:val="center"/>
            </w:pPr>
            <w:hyperlink r:id="rId12" w:history="1">
              <w:r w:rsidR="000817A0">
                <w:rPr>
                  <w:rStyle w:val="Hipervnculo"/>
                </w:rPr>
                <w:t>https://www.youtube.com/watch?v=MzJMZKEgDSc</w:t>
              </w:r>
            </w:hyperlink>
          </w:p>
          <w:p w:rsidR="000817A0" w:rsidRDefault="000817A0" w:rsidP="000817A0">
            <w:pPr>
              <w:jc w:val="center"/>
              <w:rPr>
                <w:rFonts w:eastAsia="Times New Roman" w:cstheme="minorHAnsi"/>
                <w:color w:val="140700"/>
                <w:lang w:eastAsia="es-CL"/>
              </w:rPr>
            </w:pPr>
          </w:p>
        </w:tc>
      </w:tr>
      <w:tr w:rsidR="000817A0" w:rsidTr="000817A0">
        <w:tc>
          <w:tcPr>
            <w:tcW w:w="10940" w:type="dxa"/>
          </w:tcPr>
          <w:p w:rsidR="000817A0" w:rsidRDefault="000817A0" w:rsidP="000817A0">
            <w:pPr>
              <w:jc w:val="center"/>
            </w:pPr>
          </w:p>
          <w:p w:rsidR="000817A0" w:rsidRDefault="000817A0" w:rsidP="000817A0">
            <w:pPr>
              <w:jc w:val="center"/>
            </w:pPr>
            <w:r w:rsidRPr="000817A0">
              <w:t>EL ORGANILLERO</w:t>
            </w:r>
          </w:p>
          <w:p w:rsidR="000817A0" w:rsidRPr="002438FD" w:rsidRDefault="00A20C9D" w:rsidP="000817A0">
            <w:pPr>
              <w:jc w:val="center"/>
            </w:pPr>
            <w:hyperlink r:id="rId13" w:history="1">
              <w:r w:rsidR="000817A0">
                <w:rPr>
                  <w:rStyle w:val="Hipervnculo"/>
                </w:rPr>
                <w:t>https://www.youtube.com/watch?v=BuT7AJ3awXY</w:t>
              </w:r>
            </w:hyperlink>
          </w:p>
          <w:p w:rsidR="000817A0" w:rsidRDefault="000817A0" w:rsidP="000817A0">
            <w:pPr>
              <w:jc w:val="center"/>
              <w:rPr>
                <w:rFonts w:eastAsia="Times New Roman" w:cstheme="minorHAnsi"/>
                <w:color w:val="140700"/>
                <w:lang w:eastAsia="es-CL"/>
              </w:rPr>
            </w:pPr>
          </w:p>
        </w:tc>
      </w:tr>
    </w:tbl>
    <w:p w:rsidR="004F3A0C" w:rsidRDefault="004F3A0C" w:rsidP="008752B5">
      <w:pPr>
        <w:rPr>
          <w:rFonts w:eastAsia="Times New Roman" w:cstheme="minorHAnsi"/>
          <w:b/>
          <w:color w:val="FF0000"/>
          <w:sz w:val="28"/>
          <w:szCs w:val="28"/>
          <w:u w:val="single"/>
          <w:lang w:eastAsia="es-CL"/>
        </w:rPr>
      </w:pPr>
    </w:p>
    <w:p w:rsidR="000817A0" w:rsidRPr="007D280B" w:rsidRDefault="000817A0" w:rsidP="008752B5">
      <w:pPr>
        <w:rPr>
          <w:rFonts w:eastAsia="Times New Roman" w:cstheme="minorHAnsi"/>
          <w:b/>
          <w:color w:val="FF0000"/>
          <w:sz w:val="28"/>
          <w:szCs w:val="28"/>
          <w:u w:val="single"/>
          <w:lang w:eastAsia="es-CL"/>
        </w:rPr>
      </w:pPr>
      <w:r w:rsidRPr="007D280B">
        <w:rPr>
          <w:rFonts w:eastAsia="Times New Roman" w:cstheme="minorHAnsi"/>
          <w:b/>
          <w:color w:val="FF0000"/>
          <w:sz w:val="28"/>
          <w:szCs w:val="28"/>
          <w:u w:val="single"/>
          <w:lang w:eastAsia="es-CL"/>
        </w:rPr>
        <w:t xml:space="preserve">Actividad </w:t>
      </w:r>
      <w:r w:rsidR="008752B5" w:rsidRPr="007D280B">
        <w:rPr>
          <w:rFonts w:eastAsia="Times New Roman" w:cstheme="minorHAnsi"/>
          <w:b/>
          <w:color w:val="FF0000"/>
          <w:sz w:val="28"/>
          <w:szCs w:val="28"/>
          <w:u w:val="single"/>
          <w:lang w:eastAsia="es-CL"/>
        </w:rPr>
        <w:t xml:space="preserve"> 4</w:t>
      </w:r>
      <w:r w:rsidRPr="007D280B">
        <w:rPr>
          <w:rFonts w:eastAsia="Times New Roman" w:cstheme="minorHAnsi"/>
          <w:b/>
          <w:color w:val="FF0000"/>
          <w:sz w:val="28"/>
          <w:szCs w:val="28"/>
          <w:u w:val="single"/>
          <w:lang w:eastAsia="es-CL"/>
        </w:rPr>
        <w:t xml:space="preserve"> </w:t>
      </w:r>
      <w:r w:rsidRPr="007D280B">
        <w:rPr>
          <w:rFonts w:eastAsia="Times New Roman" w:cstheme="minorHAnsi"/>
          <w:color w:val="FF0000"/>
          <w:sz w:val="28"/>
          <w:szCs w:val="28"/>
          <w:u w:val="single"/>
          <w:lang w:eastAsia="es-CL"/>
        </w:rPr>
        <w:t>semana 2</w:t>
      </w:r>
    </w:p>
    <w:p w:rsidR="008752B5" w:rsidRDefault="00C70741" w:rsidP="008752B5">
      <w:pPr>
        <w:rPr>
          <w:b/>
          <w:sz w:val="28"/>
          <w:szCs w:val="28"/>
          <w:u w:val="single"/>
          <w:lang w:val="es-ES"/>
        </w:rPr>
      </w:pPr>
      <w:r w:rsidRPr="007D280B">
        <w:rPr>
          <w:b/>
          <w:sz w:val="28"/>
          <w:szCs w:val="28"/>
          <w:u w:val="single"/>
          <w:lang w:val="es-ES"/>
        </w:rPr>
        <w:t>Ahora aprenderemos una canción</w:t>
      </w:r>
    </w:p>
    <w:p w:rsidR="006179C9" w:rsidRPr="007D280B" w:rsidRDefault="006179C9" w:rsidP="008752B5">
      <w:pPr>
        <w:rPr>
          <w:b/>
          <w:sz w:val="28"/>
          <w:szCs w:val="28"/>
          <w:u w:val="single"/>
          <w:lang w:val="es-ES"/>
        </w:rPr>
      </w:pPr>
    </w:p>
    <w:p w:rsidR="006179C9" w:rsidRDefault="006179C9" w:rsidP="006179C9">
      <w:pPr>
        <w:rPr>
          <w:lang w:val="es-ES"/>
        </w:rPr>
      </w:pPr>
      <w:r>
        <w:rPr>
          <w:noProof/>
          <w:lang w:eastAsia="es-CL"/>
        </w:rPr>
        <mc:AlternateContent>
          <mc:Choice Requires="wps">
            <w:drawing>
              <wp:anchor distT="0" distB="0" distL="114300" distR="114300" simplePos="0" relativeHeight="251667456" behindDoc="0" locked="0" layoutInCell="1" allowOverlap="1" wp14:anchorId="721BDF99" wp14:editId="325DD48A">
                <wp:simplePos x="0" y="0"/>
                <wp:positionH relativeFrom="column">
                  <wp:posOffset>710565</wp:posOffset>
                </wp:positionH>
                <wp:positionV relativeFrom="paragraph">
                  <wp:posOffset>474345</wp:posOffset>
                </wp:positionV>
                <wp:extent cx="5657850" cy="304800"/>
                <wp:effectExtent l="0" t="0" r="19050" b="19050"/>
                <wp:wrapNone/>
                <wp:docPr id="27" name="27 Rectángulo redondeado"/>
                <wp:cNvGraphicFramePr/>
                <a:graphic xmlns:a="http://schemas.openxmlformats.org/drawingml/2006/main">
                  <a:graphicData uri="http://schemas.microsoft.com/office/word/2010/wordprocessingShape">
                    <wps:wsp>
                      <wps:cNvSpPr/>
                      <wps:spPr>
                        <a:xfrm>
                          <a:off x="0" y="0"/>
                          <a:ext cx="5657850" cy="3048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32E34" w:rsidRPr="00032E34" w:rsidRDefault="00032E34" w:rsidP="00032E34">
                            <w:pPr>
                              <w:jc w:val="center"/>
                              <w:rPr>
                                <w:color w:val="000000" w:themeColor="text1"/>
                              </w:rPr>
                            </w:pPr>
                            <w:r w:rsidRPr="00032E34">
                              <w:rPr>
                                <w:color w:val="000000" w:themeColor="text1"/>
                              </w:rPr>
                              <w:t>https://www.youtube.com/watch?v=WlNLle6YE8A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7 Rectángulo redondeado" o:spid="_x0000_s1028" style="position:absolute;margin-left:55.95pt;margin-top:37.35pt;width:445.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" fillcolor="#ffc000" strokecolor="#243f60 [1604]" strokeweight="2pt">
                <v:textbox>
                  <w:txbxContent>
                    <w:p w:rsidR="00032E34" w:rsidRPr="00032E34" w:rsidRDefault="00032E34" w:rsidP="00032E34">
                      <w:pPr>
                        <w:jc w:val="center"/>
                        <w:rPr>
                          <w:color w:val="000000" w:themeColor="text1"/>
                        </w:rPr>
                      </w:pPr>
                      <w:r w:rsidRPr="00032E34">
                        <w:rPr>
                          <w:color w:val="000000" w:themeColor="text1"/>
                        </w:rPr>
                        <w:t>https://www.youtube.com/watch?v=WlNLle6YE8A</w:t>
                      </w:r>
                    </w:p>
                  </w:txbxContent>
                </v:textbox>
              </v:roundrect>
            </w:pict>
          </mc:Fallback>
        </mc:AlternateContent>
      </w:r>
      <w:r w:rsidR="00C70741">
        <w:rPr>
          <w:lang w:val="es-ES"/>
        </w:rPr>
        <w:t>En el siguiente enlace podrás escuchar la canción “El Organillero”. Puedes seguir el tema con la letra que está a continuación. Cántala varias veces para que la puedas aprender.</w:t>
      </w:r>
    </w:p>
    <w:p w:rsidR="008752B5" w:rsidRDefault="008752B5" w:rsidP="008752B5">
      <w:pPr>
        <w:rPr>
          <w:lang w:val="es-ES"/>
        </w:rPr>
      </w:pPr>
    </w:p>
    <w:p w:rsidR="008752B5" w:rsidRDefault="008752B5" w:rsidP="008752B5">
      <w:pPr>
        <w:rPr>
          <w:lang w:val="es-ES"/>
        </w:rPr>
      </w:pPr>
    </w:p>
    <w:tbl>
      <w:tblPr>
        <w:tblStyle w:val="Tablaconcuadrcula"/>
        <w:tblW w:w="0" w:type="auto"/>
        <w:jc w:val="center"/>
        <w:tblLook w:val="04A0" w:firstRow="1" w:lastRow="0" w:firstColumn="1" w:lastColumn="0" w:noHBand="0" w:noVBand="1"/>
      </w:tblPr>
      <w:tblGrid>
        <w:gridCol w:w="4489"/>
        <w:gridCol w:w="4489"/>
      </w:tblGrid>
      <w:tr w:rsidR="00C70741" w:rsidTr="006179C9">
        <w:trPr>
          <w:jc w:val="center"/>
        </w:trPr>
        <w:tc>
          <w:tcPr>
            <w:tcW w:w="8978" w:type="dxa"/>
            <w:gridSpan w:val="2"/>
          </w:tcPr>
          <w:p w:rsidR="00032E34" w:rsidRDefault="00032E34" w:rsidP="00C70741">
            <w:pPr>
              <w:jc w:val="center"/>
              <w:rPr>
                <w:b/>
                <w:u w:val="single"/>
                <w:lang w:val="es-ES"/>
              </w:rPr>
            </w:pPr>
          </w:p>
          <w:p w:rsidR="00C70741" w:rsidRPr="00411B34" w:rsidRDefault="00C70741" w:rsidP="00C70741">
            <w:pPr>
              <w:jc w:val="center"/>
              <w:rPr>
                <w:b/>
                <w:u w:val="single"/>
                <w:lang w:val="es-ES"/>
              </w:rPr>
            </w:pPr>
            <w:r w:rsidRPr="00411B34">
              <w:rPr>
                <w:b/>
                <w:u w:val="single"/>
                <w:lang w:val="es-ES"/>
              </w:rPr>
              <w:t xml:space="preserve">El Organillero (Nicanor </w:t>
            </w:r>
            <w:proofErr w:type="spellStart"/>
            <w:r w:rsidRPr="00411B34">
              <w:rPr>
                <w:b/>
                <w:u w:val="single"/>
                <w:lang w:val="es-ES"/>
              </w:rPr>
              <w:t>Molinare</w:t>
            </w:r>
            <w:proofErr w:type="spellEnd"/>
            <w:r w:rsidRPr="00411B34">
              <w:rPr>
                <w:b/>
                <w:u w:val="single"/>
                <w:lang w:val="es-ES"/>
              </w:rPr>
              <w:t>)</w:t>
            </w:r>
          </w:p>
          <w:p w:rsidR="00C70741" w:rsidRDefault="00C70741" w:rsidP="008752B5">
            <w:pPr>
              <w:rPr>
                <w:b/>
                <w:u w:val="single"/>
                <w:lang w:val="es-ES"/>
              </w:rPr>
            </w:pPr>
          </w:p>
        </w:tc>
      </w:tr>
      <w:tr w:rsidR="00C70741" w:rsidTr="006179C9">
        <w:trPr>
          <w:jc w:val="center"/>
        </w:trPr>
        <w:tc>
          <w:tcPr>
            <w:tcW w:w="4489" w:type="dxa"/>
          </w:tcPr>
          <w:p w:rsidR="00C70741" w:rsidRDefault="00C70741" w:rsidP="00C70741">
            <w:pPr>
              <w:rPr>
                <w:b/>
                <w:u w:val="single"/>
                <w:lang w:val="es-ES"/>
              </w:rPr>
            </w:pPr>
          </w:p>
          <w:p w:rsidR="00C70741" w:rsidRPr="00C70741" w:rsidRDefault="00C70741" w:rsidP="00C70741">
            <w:pPr>
              <w:jc w:val="center"/>
              <w:rPr>
                <w:b/>
                <w:lang w:val="es-ES"/>
              </w:rPr>
            </w:pPr>
            <w:r w:rsidRPr="00C70741">
              <w:rPr>
                <w:b/>
                <w:lang w:val="es-ES"/>
              </w:rPr>
              <w:t>//: Dale que dale, organillero</w:t>
            </w:r>
          </w:p>
          <w:p w:rsidR="00C70741" w:rsidRPr="00C70741" w:rsidRDefault="00C70741" w:rsidP="00C70741">
            <w:pPr>
              <w:jc w:val="center"/>
              <w:rPr>
                <w:b/>
                <w:lang w:val="es-ES"/>
              </w:rPr>
            </w:pPr>
            <w:r w:rsidRPr="00C70741">
              <w:rPr>
                <w:b/>
                <w:lang w:val="es-ES"/>
              </w:rPr>
              <w:t>Dale que dale sin descansar,</w:t>
            </w:r>
          </w:p>
          <w:p w:rsidR="00C70741" w:rsidRPr="00C70741" w:rsidRDefault="00C70741" w:rsidP="00C70741">
            <w:pPr>
              <w:jc w:val="center"/>
              <w:rPr>
                <w:b/>
                <w:lang w:val="es-ES"/>
              </w:rPr>
            </w:pPr>
            <w:r w:rsidRPr="00C70741">
              <w:rPr>
                <w:b/>
                <w:lang w:val="es-ES"/>
              </w:rPr>
              <w:t>Que tu organillo trae a mi puerta</w:t>
            </w:r>
          </w:p>
          <w:p w:rsidR="00C70741" w:rsidRPr="00C70741" w:rsidRDefault="00C70741" w:rsidP="00C70741">
            <w:pPr>
              <w:jc w:val="center"/>
              <w:rPr>
                <w:b/>
                <w:lang w:val="es-ES"/>
              </w:rPr>
            </w:pPr>
            <w:r w:rsidRPr="00C70741">
              <w:rPr>
                <w:b/>
                <w:lang w:val="es-ES"/>
              </w:rPr>
              <w:t>La grata nota sentimental.   ://</w:t>
            </w:r>
          </w:p>
          <w:p w:rsidR="00C70741" w:rsidRPr="00C70741" w:rsidRDefault="00C70741" w:rsidP="00C70741">
            <w:pPr>
              <w:jc w:val="center"/>
              <w:rPr>
                <w:lang w:val="es-ES"/>
              </w:rPr>
            </w:pPr>
          </w:p>
          <w:p w:rsidR="00C70741" w:rsidRPr="00C70741" w:rsidRDefault="00C70741" w:rsidP="00C70741">
            <w:pPr>
              <w:jc w:val="center"/>
              <w:rPr>
                <w:lang w:val="es-ES"/>
              </w:rPr>
            </w:pPr>
            <w:r w:rsidRPr="00C70741">
              <w:rPr>
                <w:lang w:val="es-ES"/>
              </w:rPr>
              <w:t>Tu melodía suave, armoniosa</w:t>
            </w:r>
          </w:p>
          <w:p w:rsidR="00C70741" w:rsidRPr="00C70741" w:rsidRDefault="00C70741" w:rsidP="00C70741">
            <w:pPr>
              <w:jc w:val="center"/>
              <w:rPr>
                <w:lang w:val="es-ES"/>
              </w:rPr>
            </w:pPr>
            <w:r>
              <w:rPr>
                <w:lang w:val="es-ES"/>
              </w:rPr>
              <w:t>Tiene</w:t>
            </w:r>
            <w:r w:rsidRPr="00C70741">
              <w:rPr>
                <w:lang w:val="es-ES"/>
              </w:rPr>
              <w:t xml:space="preserve"> nostalgias del arrabal.</w:t>
            </w:r>
          </w:p>
          <w:p w:rsidR="00C70741" w:rsidRPr="00C70741" w:rsidRDefault="00C70741" w:rsidP="00C70741">
            <w:pPr>
              <w:jc w:val="center"/>
              <w:rPr>
                <w:lang w:val="es-ES"/>
              </w:rPr>
            </w:pPr>
            <w:r w:rsidRPr="00C70741">
              <w:rPr>
                <w:lang w:val="es-ES"/>
              </w:rPr>
              <w:t>Dale que dale a la manilla</w:t>
            </w:r>
          </w:p>
          <w:p w:rsidR="00C70741" w:rsidRPr="00C70741" w:rsidRDefault="00C70741" w:rsidP="00C70741">
            <w:pPr>
              <w:jc w:val="center"/>
              <w:rPr>
                <w:lang w:val="es-ES"/>
              </w:rPr>
            </w:pPr>
            <w:r w:rsidRPr="00C70741">
              <w:rPr>
                <w:lang w:val="es-ES"/>
              </w:rPr>
              <w:t>Que una moneda te voy a dar</w:t>
            </w:r>
            <w:r>
              <w:rPr>
                <w:lang w:val="es-ES"/>
              </w:rPr>
              <w:t>.</w:t>
            </w:r>
          </w:p>
          <w:p w:rsidR="00C70741" w:rsidRPr="00C70741" w:rsidRDefault="00C70741" w:rsidP="00C70741">
            <w:pPr>
              <w:jc w:val="center"/>
              <w:rPr>
                <w:lang w:val="es-ES"/>
              </w:rPr>
            </w:pPr>
          </w:p>
          <w:p w:rsidR="00C70741" w:rsidRPr="00C70741" w:rsidRDefault="00C70741" w:rsidP="00C70741">
            <w:pPr>
              <w:jc w:val="center"/>
              <w:rPr>
                <w:lang w:val="es-ES"/>
              </w:rPr>
            </w:pPr>
            <w:r w:rsidRPr="00C70741">
              <w:rPr>
                <w:lang w:val="es-ES"/>
              </w:rPr>
              <w:t>//: Dale que dale, organillero</w:t>
            </w:r>
          </w:p>
          <w:p w:rsidR="00C70741" w:rsidRPr="00C70741" w:rsidRDefault="00C70741" w:rsidP="00C70741">
            <w:pPr>
              <w:jc w:val="center"/>
              <w:rPr>
                <w:lang w:val="es-ES"/>
              </w:rPr>
            </w:pPr>
            <w:r w:rsidRPr="00C70741">
              <w:rPr>
                <w:lang w:val="es-ES"/>
              </w:rPr>
              <w:t>Dale que dale sin descansar,</w:t>
            </w:r>
          </w:p>
          <w:p w:rsidR="00C70741" w:rsidRPr="00C70741" w:rsidRDefault="00C70741" w:rsidP="00C70741">
            <w:pPr>
              <w:jc w:val="center"/>
              <w:rPr>
                <w:lang w:val="es-ES"/>
              </w:rPr>
            </w:pPr>
            <w:r w:rsidRPr="00C70741">
              <w:rPr>
                <w:lang w:val="es-ES"/>
              </w:rPr>
              <w:t>que tu organillo</w:t>
            </w:r>
            <w:r>
              <w:rPr>
                <w:lang w:val="es-ES"/>
              </w:rPr>
              <w:t xml:space="preserve">, </w:t>
            </w:r>
            <w:r w:rsidRPr="00C70741">
              <w:rPr>
                <w:lang w:val="es-ES"/>
              </w:rPr>
              <w:t xml:space="preserve"> trae a mi puerta</w:t>
            </w:r>
          </w:p>
          <w:p w:rsidR="00C70741" w:rsidRPr="00C70741" w:rsidRDefault="00C70741" w:rsidP="00C70741">
            <w:pPr>
              <w:jc w:val="center"/>
              <w:rPr>
                <w:lang w:val="es-ES"/>
              </w:rPr>
            </w:pPr>
            <w:proofErr w:type="gramStart"/>
            <w:r w:rsidRPr="00C70741">
              <w:rPr>
                <w:lang w:val="es-ES"/>
              </w:rPr>
              <w:t>la</w:t>
            </w:r>
            <w:proofErr w:type="gramEnd"/>
            <w:r w:rsidRPr="00C70741">
              <w:rPr>
                <w:lang w:val="es-ES"/>
              </w:rPr>
              <w:t xml:space="preserve"> grata nota sentimental.    ://</w:t>
            </w:r>
          </w:p>
          <w:p w:rsidR="00C70741" w:rsidRPr="00C70741" w:rsidRDefault="00C70741" w:rsidP="00C70741">
            <w:pPr>
              <w:jc w:val="center"/>
              <w:rPr>
                <w:lang w:val="es-ES"/>
              </w:rPr>
            </w:pPr>
          </w:p>
          <w:p w:rsidR="00C70741" w:rsidRPr="00C70741" w:rsidRDefault="00C70741" w:rsidP="00C70741">
            <w:pPr>
              <w:jc w:val="center"/>
              <w:rPr>
                <w:lang w:val="es-ES"/>
              </w:rPr>
            </w:pPr>
            <w:r w:rsidRPr="00C70741">
              <w:rPr>
                <w:lang w:val="es-ES"/>
              </w:rPr>
              <w:t>Cantan los niños, bailan en ronda</w:t>
            </w:r>
          </w:p>
          <w:p w:rsidR="00C70741" w:rsidRPr="00C70741" w:rsidRDefault="00C70741" w:rsidP="00C70741">
            <w:pPr>
              <w:jc w:val="center"/>
              <w:rPr>
                <w:lang w:val="es-ES"/>
              </w:rPr>
            </w:pPr>
            <w:r w:rsidRPr="00C70741">
              <w:rPr>
                <w:lang w:val="es-ES"/>
              </w:rPr>
              <w:t>Y hasta los viejos suelen cantar.</w:t>
            </w:r>
          </w:p>
          <w:p w:rsidR="00C70741" w:rsidRPr="00C70741" w:rsidRDefault="00C70741" w:rsidP="00C70741">
            <w:pPr>
              <w:jc w:val="center"/>
              <w:rPr>
                <w:lang w:val="es-ES"/>
              </w:rPr>
            </w:pPr>
            <w:r w:rsidRPr="00C70741">
              <w:rPr>
                <w:lang w:val="es-ES"/>
              </w:rPr>
              <w:t>Dale que dale organillero</w:t>
            </w:r>
          </w:p>
          <w:p w:rsidR="00C70741" w:rsidRPr="00C70741" w:rsidRDefault="00C70741" w:rsidP="00C70741">
            <w:pPr>
              <w:jc w:val="center"/>
              <w:rPr>
                <w:lang w:val="es-ES"/>
              </w:rPr>
            </w:pPr>
            <w:r w:rsidRPr="00C70741">
              <w:rPr>
                <w:lang w:val="es-ES"/>
              </w:rPr>
              <w:t>Sigue tocando tu viejo vals</w:t>
            </w:r>
          </w:p>
          <w:p w:rsidR="00C70741" w:rsidRPr="00C70741" w:rsidRDefault="00C70741" w:rsidP="00C70741">
            <w:pPr>
              <w:jc w:val="center"/>
              <w:rPr>
                <w:lang w:val="es-ES"/>
              </w:rPr>
            </w:pPr>
          </w:p>
          <w:p w:rsidR="00C70741" w:rsidRPr="00C70741" w:rsidRDefault="00C70741" w:rsidP="00C70741">
            <w:pPr>
              <w:jc w:val="center"/>
              <w:rPr>
                <w:lang w:val="es-ES"/>
              </w:rPr>
            </w:pPr>
            <w:r w:rsidRPr="00C70741">
              <w:rPr>
                <w:lang w:val="es-ES"/>
              </w:rPr>
              <w:t>//: Dale que dale, organillero</w:t>
            </w:r>
          </w:p>
          <w:p w:rsidR="00C70741" w:rsidRPr="00C70741" w:rsidRDefault="00C70741" w:rsidP="00C70741">
            <w:pPr>
              <w:jc w:val="center"/>
              <w:rPr>
                <w:lang w:val="es-ES"/>
              </w:rPr>
            </w:pPr>
            <w:r w:rsidRPr="00C70741">
              <w:rPr>
                <w:lang w:val="es-ES"/>
              </w:rPr>
              <w:t>Dale que dale sin descansar,</w:t>
            </w:r>
          </w:p>
          <w:p w:rsidR="00C70741" w:rsidRPr="00C70741" w:rsidRDefault="00C70741" w:rsidP="00C70741">
            <w:pPr>
              <w:jc w:val="center"/>
              <w:rPr>
                <w:lang w:val="es-ES"/>
              </w:rPr>
            </w:pPr>
            <w:r w:rsidRPr="00C70741">
              <w:rPr>
                <w:lang w:val="es-ES"/>
              </w:rPr>
              <w:t>Que tu organillo</w:t>
            </w:r>
            <w:r w:rsidR="00032E34">
              <w:rPr>
                <w:lang w:val="es-ES"/>
              </w:rPr>
              <w:t>,</w:t>
            </w:r>
            <w:r w:rsidRPr="00C70741">
              <w:rPr>
                <w:lang w:val="es-ES"/>
              </w:rPr>
              <w:t xml:space="preserve"> trae a mi puerta</w:t>
            </w:r>
          </w:p>
          <w:p w:rsidR="00C70741" w:rsidRDefault="00C70741" w:rsidP="007D280B">
            <w:pPr>
              <w:jc w:val="center"/>
              <w:rPr>
                <w:b/>
                <w:u w:val="single"/>
                <w:lang w:val="es-ES"/>
              </w:rPr>
            </w:pPr>
            <w:proofErr w:type="gramStart"/>
            <w:r w:rsidRPr="00C70741">
              <w:rPr>
                <w:lang w:val="es-ES"/>
              </w:rPr>
              <w:t>la</w:t>
            </w:r>
            <w:proofErr w:type="gramEnd"/>
            <w:r w:rsidRPr="00C70741">
              <w:rPr>
                <w:lang w:val="es-ES"/>
              </w:rPr>
              <w:t xml:space="preserve"> grata nota sentimental.   ://</w:t>
            </w:r>
          </w:p>
        </w:tc>
        <w:tc>
          <w:tcPr>
            <w:tcW w:w="4489" w:type="dxa"/>
          </w:tcPr>
          <w:p w:rsidR="00032E34" w:rsidRDefault="00032E34" w:rsidP="008752B5">
            <w:pPr>
              <w:rPr>
                <w:b/>
                <w:noProof/>
                <w:u w:val="single"/>
                <w:lang w:eastAsia="es-CL"/>
              </w:rPr>
            </w:pPr>
          </w:p>
          <w:p w:rsidR="00032E34" w:rsidRDefault="00032E34" w:rsidP="008752B5">
            <w:pPr>
              <w:rPr>
                <w:b/>
                <w:noProof/>
                <w:u w:val="single"/>
                <w:lang w:eastAsia="es-CL"/>
              </w:rPr>
            </w:pPr>
          </w:p>
          <w:p w:rsidR="00032E34" w:rsidRDefault="00032E34" w:rsidP="008752B5">
            <w:pPr>
              <w:rPr>
                <w:b/>
                <w:noProof/>
                <w:u w:val="single"/>
                <w:lang w:eastAsia="es-CL"/>
              </w:rPr>
            </w:pPr>
          </w:p>
          <w:p w:rsidR="00032E34" w:rsidRDefault="00032E34" w:rsidP="008752B5">
            <w:pPr>
              <w:rPr>
                <w:b/>
                <w:noProof/>
                <w:u w:val="single"/>
                <w:lang w:eastAsia="es-CL"/>
              </w:rPr>
            </w:pPr>
          </w:p>
          <w:p w:rsidR="00032E34" w:rsidRDefault="00032E34" w:rsidP="008752B5">
            <w:pPr>
              <w:rPr>
                <w:b/>
                <w:noProof/>
                <w:u w:val="single"/>
                <w:lang w:eastAsia="es-CL"/>
              </w:rPr>
            </w:pPr>
          </w:p>
          <w:p w:rsidR="00C70741" w:rsidRPr="00032E34" w:rsidRDefault="00C70741" w:rsidP="00032E34">
            <w:pPr>
              <w:jc w:val="center"/>
              <w:rPr>
                <w:b/>
                <w:lang w:val="es-ES"/>
              </w:rPr>
            </w:pPr>
            <w:r w:rsidRPr="00032E34">
              <w:rPr>
                <w:b/>
                <w:noProof/>
                <w:lang w:eastAsia="es-CL"/>
              </w:rPr>
              <w:drawing>
                <wp:inline distT="0" distB="0" distL="0" distR="0" wp14:anchorId="34C7C1C6" wp14:editId="6E619A39">
                  <wp:extent cx="1725295" cy="2627630"/>
                  <wp:effectExtent l="0" t="0" r="8255"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5295" cy="2627630"/>
                          </a:xfrm>
                          <a:prstGeom prst="rect">
                            <a:avLst/>
                          </a:prstGeom>
                          <a:noFill/>
                        </pic:spPr>
                      </pic:pic>
                    </a:graphicData>
                  </a:graphic>
                </wp:inline>
              </w:drawing>
            </w:r>
          </w:p>
        </w:tc>
      </w:tr>
    </w:tbl>
    <w:p w:rsidR="00DD3558" w:rsidRDefault="00DD3558" w:rsidP="00032E34">
      <w:pPr>
        <w:jc w:val="center"/>
        <w:rPr>
          <w:b/>
          <w:u w:val="single"/>
          <w:lang w:val="es-ES"/>
        </w:rPr>
      </w:pPr>
    </w:p>
    <w:p w:rsidR="00DD3558" w:rsidRPr="007D280B" w:rsidRDefault="00DD3558" w:rsidP="00032E34">
      <w:pPr>
        <w:jc w:val="center"/>
        <w:rPr>
          <w:b/>
          <w:color w:val="FF0000"/>
          <w:sz w:val="28"/>
          <w:szCs w:val="28"/>
          <w:u w:val="single"/>
          <w:lang w:val="es-ES"/>
        </w:rPr>
      </w:pPr>
      <w:r w:rsidRPr="007D280B">
        <w:rPr>
          <w:b/>
          <w:color w:val="FF0000"/>
          <w:sz w:val="28"/>
          <w:szCs w:val="28"/>
          <w:u w:val="single"/>
          <w:lang w:val="es-ES"/>
        </w:rPr>
        <w:t>IMPORTANTE</w:t>
      </w:r>
    </w:p>
    <w:p w:rsidR="00032E34" w:rsidRPr="007D280B" w:rsidRDefault="00032E34" w:rsidP="00032E34">
      <w:pPr>
        <w:jc w:val="center"/>
        <w:rPr>
          <w:b/>
          <w:color w:val="00B050"/>
          <w:u w:val="single"/>
          <w:lang w:val="es-ES"/>
        </w:rPr>
      </w:pPr>
      <w:r w:rsidRPr="007D280B">
        <w:rPr>
          <w:b/>
          <w:color w:val="00B050"/>
          <w:u w:val="single"/>
          <w:lang w:val="es-ES"/>
        </w:rPr>
        <w:t>Esta canción la cantaremos y tocaremos con instrumentos  cuando volvamos a clases</w:t>
      </w:r>
    </w:p>
    <w:p w:rsidR="00032E34" w:rsidRPr="007D280B" w:rsidRDefault="00032E34" w:rsidP="00032E34">
      <w:pPr>
        <w:jc w:val="center"/>
        <w:rPr>
          <w:b/>
          <w:color w:val="00B050"/>
          <w:u w:val="single"/>
          <w:lang w:val="es-ES"/>
        </w:rPr>
      </w:pPr>
      <w:r w:rsidRPr="007D280B">
        <w:rPr>
          <w:b/>
          <w:color w:val="00B050"/>
          <w:u w:val="single"/>
          <w:lang w:val="es-ES"/>
        </w:rPr>
        <w:t>Nos Vemos Pronto</w:t>
      </w:r>
    </w:p>
    <w:p w:rsidR="00DD3558" w:rsidRDefault="00DD3558" w:rsidP="00032E34">
      <w:pPr>
        <w:jc w:val="center"/>
        <w:rPr>
          <w:b/>
          <w:u w:val="single"/>
          <w:lang w:val="es-ES"/>
        </w:rPr>
      </w:pPr>
    </w:p>
    <w:p w:rsidR="00032E34" w:rsidRDefault="00DD3558" w:rsidP="00DD3558">
      <w:pPr>
        <w:jc w:val="center"/>
        <w:rPr>
          <w:b/>
          <w:u w:val="single"/>
          <w:lang w:val="es-ES"/>
        </w:rPr>
      </w:pPr>
      <w:r>
        <w:rPr>
          <w:noProof/>
          <w:lang w:eastAsia="es-CL"/>
        </w:rPr>
        <w:drawing>
          <wp:inline distT="0" distB="0" distL="0" distR="0" wp14:anchorId="04908B93" wp14:editId="384727E5">
            <wp:extent cx="2198335" cy="2943225"/>
            <wp:effectExtent l="0" t="0" r="0" b="0"/>
            <wp:docPr id="31" name="Imagen 31" descr="Qué típicos son los organilleros, con su lorito, los remolino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típicos son los organilleros, con su lorito, los remolinos d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081" cy="2944224"/>
                    </a:xfrm>
                    <a:prstGeom prst="rect">
                      <a:avLst/>
                    </a:prstGeom>
                    <a:noFill/>
                    <a:ln>
                      <a:noFill/>
                    </a:ln>
                  </pic:spPr>
                </pic:pic>
              </a:graphicData>
            </a:graphic>
          </wp:inline>
        </w:drawing>
      </w:r>
    </w:p>
    <w:p w:rsidR="008752B5" w:rsidRDefault="008752B5" w:rsidP="008752B5">
      <w:pPr>
        <w:rPr>
          <w:lang w:val="es-ES"/>
        </w:rPr>
      </w:pPr>
    </w:p>
    <w:p w:rsidR="00C70741" w:rsidRDefault="00C70741" w:rsidP="008752B5">
      <w:pPr>
        <w:rPr>
          <w:lang w:val="es-ES"/>
        </w:rPr>
      </w:pPr>
    </w:p>
    <w:p w:rsidR="00CD01B0" w:rsidRPr="008752B5" w:rsidRDefault="00CD01B0" w:rsidP="00302942">
      <w:pPr>
        <w:rPr>
          <w:lang w:val="es-ES"/>
        </w:rPr>
      </w:pPr>
    </w:p>
    <w:sectPr w:rsidR="00CD01B0" w:rsidRPr="008752B5" w:rsidSect="004F3A0C">
      <w:headerReference w:type="default" r:id="rId16"/>
      <w:pgSz w:w="12242" w:h="20163" w:code="5"/>
      <w:pgMar w:top="-1559" w:right="902" w:bottom="1418" w:left="851" w:header="84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9D" w:rsidRDefault="00A20C9D" w:rsidP="00D74BEC">
      <w:pPr>
        <w:spacing w:after="0" w:line="240" w:lineRule="auto"/>
      </w:pPr>
      <w:r>
        <w:separator/>
      </w:r>
    </w:p>
  </w:endnote>
  <w:endnote w:type="continuationSeparator" w:id="0">
    <w:p w:rsidR="00A20C9D" w:rsidRDefault="00A20C9D" w:rsidP="00D7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9D" w:rsidRDefault="00A20C9D" w:rsidP="00D74BEC">
      <w:pPr>
        <w:spacing w:after="0" w:line="240" w:lineRule="auto"/>
      </w:pPr>
      <w:r>
        <w:separator/>
      </w:r>
    </w:p>
  </w:footnote>
  <w:footnote w:type="continuationSeparator" w:id="0">
    <w:p w:rsidR="00A20C9D" w:rsidRDefault="00A20C9D" w:rsidP="00D74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0C" w:rsidRDefault="004F3A0C" w:rsidP="0054410C">
    <w:pPr>
      <w:pStyle w:val="Encabezado"/>
    </w:pPr>
    <w:r w:rsidRPr="008752B5">
      <w:rPr>
        <w:noProof/>
        <w:lang w:eastAsia="es-CL"/>
      </w:rPr>
      <w:drawing>
        <wp:inline distT="0" distB="0" distL="0" distR="0" wp14:anchorId="4E8755FF" wp14:editId="38FAF6DF">
          <wp:extent cx="704850" cy="704850"/>
          <wp:effectExtent l="0" t="0" r="0" b="0"/>
          <wp:docPr id="33" name="Imagen 33" descr="Colegio Limache College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Limache College - Issu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
    </w:tblGrid>
    <w:tr w:rsidR="004F3A0C" w:rsidTr="004F3A0C">
      <w:trPr>
        <w:trHeight w:val="1161"/>
      </w:trPr>
      <w:tc>
        <w:tcPr>
          <w:tcW w:w="333" w:type="dxa"/>
        </w:tcPr>
        <w:p w:rsidR="004F3A0C" w:rsidRDefault="004F3A0C" w:rsidP="0054410C">
          <w:pPr>
            <w:pStyle w:val="Encabezado"/>
          </w:pPr>
        </w:p>
      </w:tc>
    </w:tr>
  </w:tbl>
  <w:p w:rsidR="0054410C" w:rsidRDefault="0054410C" w:rsidP="0054410C">
    <w:pPr>
      <w:pStyle w:val="Encabezado"/>
    </w:pPr>
  </w:p>
  <w:p w:rsidR="0054410C" w:rsidRDefault="0054410C"/>
  <w:p w:rsidR="00DD3558" w:rsidRDefault="00DD3558"/>
  <w:p w:rsidR="007D280B" w:rsidRPr="007D280B" w:rsidRDefault="007D28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EE7"/>
    <w:multiLevelType w:val="hybridMultilevel"/>
    <w:tmpl w:val="53184F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747B6D8C"/>
    <w:multiLevelType w:val="multilevel"/>
    <w:tmpl w:val="A1C6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DA28A5"/>
    <w:multiLevelType w:val="multilevel"/>
    <w:tmpl w:val="10C4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AC"/>
    <w:rsid w:val="00032E34"/>
    <w:rsid w:val="000817A0"/>
    <w:rsid w:val="00081AFC"/>
    <w:rsid w:val="000C2576"/>
    <w:rsid w:val="000C4B39"/>
    <w:rsid w:val="0017016E"/>
    <w:rsid w:val="00293874"/>
    <w:rsid w:val="00300983"/>
    <w:rsid w:val="00302942"/>
    <w:rsid w:val="004F3A0C"/>
    <w:rsid w:val="004F73CA"/>
    <w:rsid w:val="00540281"/>
    <w:rsid w:val="0054410C"/>
    <w:rsid w:val="00604E3B"/>
    <w:rsid w:val="006179C9"/>
    <w:rsid w:val="00647466"/>
    <w:rsid w:val="00664448"/>
    <w:rsid w:val="006E6AAC"/>
    <w:rsid w:val="007D280B"/>
    <w:rsid w:val="0082302E"/>
    <w:rsid w:val="00840730"/>
    <w:rsid w:val="008752B5"/>
    <w:rsid w:val="008821C1"/>
    <w:rsid w:val="00A20C9D"/>
    <w:rsid w:val="00AF297C"/>
    <w:rsid w:val="00B70E15"/>
    <w:rsid w:val="00B94E7A"/>
    <w:rsid w:val="00C15D88"/>
    <w:rsid w:val="00C70741"/>
    <w:rsid w:val="00CD01B0"/>
    <w:rsid w:val="00D74BEC"/>
    <w:rsid w:val="00DB7000"/>
    <w:rsid w:val="00DD3558"/>
    <w:rsid w:val="00DE0A1E"/>
    <w:rsid w:val="00E54975"/>
    <w:rsid w:val="00E867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6AAC"/>
    <w:rPr>
      <w:color w:val="0000FF" w:themeColor="hyperlink"/>
      <w:u w:val="single"/>
    </w:rPr>
  </w:style>
  <w:style w:type="paragraph" w:styleId="Textodeglobo">
    <w:name w:val="Balloon Text"/>
    <w:basedOn w:val="Normal"/>
    <w:link w:val="TextodegloboCar"/>
    <w:uiPriority w:val="99"/>
    <w:semiHidden/>
    <w:unhideWhenUsed/>
    <w:rsid w:val="006E6A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AAC"/>
    <w:rPr>
      <w:rFonts w:ascii="Tahoma" w:hAnsi="Tahoma" w:cs="Tahoma"/>
      <w:sz w:val="16"/>
      <w:szCs w:val="16"/>
    </w:rPr>
  </w:style>
  <w:style w:type="table" w:styleId="Tablaconcuadrcula">
    <w:name w:val="Table Grid"/>
    <w:basedOn w:val="Tablanormal"/>
    <w:uiPriority w:val="39"/>
    <w:rsid w:val="0088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74BEC"/>
    <w:pPr>
      <w:tabs>
        <w:tab w:val="center" w:pos="4419"/>
        <w:tab w:val="right" w:pos="8838"/>
      </w:tabs>
      <w:spacing w:after="0" w:line="240" w:lineRule="auto"/>
    </w:pPr>
  </w:style>
  <w:style w:type="character" w:customStyle="1" w:styleId="EncabezadoCar">
    <w:name w:val="Encabezado Car"/>
    <w:basedOn w:val="Fuentedeprrafopredeter"/>
    <w:link w:val="Encabezado"/>
    <w:rsid w:val="00D74BEC"/>
  </w:style>
  <w:style w:type="paragraph" w:styleId="Piedepgina">
    <w:name w:val="footer"/>
    <w:basedOn w:val="Normal"/>
    <w:link w:val="PiedepginaCar"/>
    <w:uiPriority w:val="99"/>
    <w:unhideWhenUsed/>
    <w:rsid w:val="00D74B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BEC"/>
  </w:style>
  <w:style w:type="paragraph" w:styleId="NormalWeb">
    <w:name w:val="Normal (Web)"/>
    <w:basedOn w:val="Normal"/>
    <w:uiPriority w:val="99"/>
    <w:unhideWhenUsed/>
    <w:rsid w:val="008752B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8752B5"/>
    <w:pPr>
      <w:spacing w:after="160" w:line="259" w:lineRule="auto"/>
      <w:ind w:left="720"/>
      <w:contextualSpacing/>
    </w:pPr>
  </w:style>
  <w:style w:type="paragraph" w:styleId="Sinespaciado">
    <w:name w:val="No Spacing"/>
    <w:uiPriority w:val="1"/>
    <w:qFormat/>
    <w:rsid w:val="008752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6AAC"/>
    <w:rPr>
      <w:color w:val="0000FF" w:themeColor="hyperlink"/>
      <w:u w:val="single"/>
    </w:rPr>
  </w:style>
  <w:style w:type="paragraph" w:styleId="Textodeglobo">
    <w:name w:val="Balloon Text"/>
    <w:basedOn w:val="Normal"/>
    <w:link w:val="TextodegloboCar"/>
    <w:uiPriority w:val="99"/>
    <w:semiHidden/>
    <w:unhideWhenUsed/>
    <w:rsid w:val="006E6A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AAC"/>
    <w:rPr>
      <w:rFonts w:ascii="Tahoma" w:hAnsi="Tahoma" w:cs="Tahoma"/>
      <w:sz w:val="16"/>
      <w:szCs w:val="16"/>
    </w:rPr>
  </w:style>
  <w:style w:type="table" w:styleId="Tablaconcuadrcula">
    <w:name w:val="Table Grid"/>
    <w:basedOn w:val="Tablanormal"/>
    <w:uiPriority w:val="39"/>
    <w:rsid w:val="0088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74BEC"/>
    <w:pPr>
      <w:tabs>
        <w:tab w:val="center" w:pos="4419"/>
        <w:tab w:val="right" w:pos="8838"/>
      </w:tabs>
      <w:spacing w:after="0" w:line="240" w:lineRule="auto"/>
    </w:pPr>
  </w:style>
  <w:style w:type="character" w:customStyle="1" w:styleId="EncabezadoCar">
    <w:name w:val="Encabezado Car"/>
    <w:basedOn w:val="Fuentedeprrafopredeter"/>
    <w:link w:val="Encabezado"/>
    <w:rsid w:val="00D74BEC"/>
  </w:style>
  <w:style w:type="paragraph" w:styleId="Piedepgina">
    <w:name w:val="footer"/>
    <w:basedOn w:val="Normal"/>
    <w:link w:val="PiedepginaCar"/>
    <w:uiPriority w:val="99"/>
    <w:unhideWhenUsed/>
    <w:rsid w:val="00D74B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BEC"/>
  </w:style>
  <w:style w:type="paragraph" w:styleId="NormalWeb">
    <w:name w:val="Normal (Web)"/>
    <w:basedOn w:val="Normal"/>
    <w:uiPriority w:val="99"/>
    <w:unhideWhenUsed/>
    <w:rsid w:val="008752B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8752B5"/>
    <w:pPr>
      <w:spacing w:after="160" w:line="259" w:lineRule="auto"/>
      <w:ind w:left="720"/>
      <w:contextualSpacing/>
    </w:pPr>
  </w:style>
  <w:style w:type="paragraph" w:styleId="Sinespaciado">
    <w:name w:val="No Spacing"/>
    <w:uiPriority w:val="1"/>
    <w:qFormat/>
    <w:rsid w:val="008752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BuT7AJ3awX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MzJMZKEgDS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iPdZk2W5Ny8"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CCE26-0D83-4584-A355-2853F662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2020-04-08T01:47:00Z</dcterms:created>
  <dcterms:modified xsi:type="dcterms:W3CDTF">2020-04-08T01:48:00Z</dcterms:modified>
</cp:coreProperties>
</file>