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92" w:rsidRDefault="00313C92" w:rsidP="00313C92">
      <w:pPr>
        <w:spacing w:after="0" w:line="240" w:lineRule="auto"/>
        <w:jc w:val="center"/>
        <w:rPr>
          <w:sz w:val="36"/>
          <w:szCs w:val="36"/>
        </w:rPr>
      </w:pPr>
      <w:r w:rsidRPr="004C7DEE">
        <w:rPr>
          <w:sz w:val="36"/>
          <w:szCs w:val="36"/>
        </w:rPr>
        <w:t>Comprensión lectora</w:t>
      </w:r>
      <w:r>
        <w:rPr>
          <w:sz w:val="36"/>
          <w:szCs w:val="36"/>
        </w:rPr>
        <w:t xml:space="preserve"> N°4</w:t>
      </w:r>
      <w:r>
        <w:rPr>
          <w:sz w:val="36"/>
          <w:szCs w:val="36"/>
        </w:rPr>
        <w:t xml:space="preserve">  </w:t>
      </w:r>
      <w:r w:rsidRPr="004C7DEE">
        <w:rPr>
          <w:sz w:val="36"/>
          <w:szCs w:val="36"/>
        </w:rPr>
        <w:t xml:space="preserve"> 4° básico:</w:t>
      </w:r>
    </w:p>
    <w:tbl>
      <w:tblPr>
        <w:tblStyle w:val="Tablaconcuadrcula"/>
        <w:tblW w:w="10173" w:type="dxa"/>
        <w:tblInd w:w="250" w:type="dxa"/>
        <w:tblLook w:val="04A0" w:firstRow="1" w:lastRow="0" w:firstColumn="1" w:lastColumn="0" w:noHBand="0" w:noVBand="1"/>
      </w:tblPr>
      <w:tblGrid>
        <w:gridCol w:w="10173"/>
      </w:tblGrid>
      <w:tr w:rsidR="00313C92" w:rsidTr="00313C92">
        <w:tc>
          <w:tcPr>
            <w:tcW w:w="10173" w:type="dxa"/>
          </w:tcPr>
          <w:p w:rsidR="00313C92" w:rsidRPr="00285C2D" w:rsidRDefault="00313C92" w:rsidP="00313C92">
            <w:pPr>
              <w:jc w:val="center"/>
              <w:rPr>
                <w:rFonts w:ascii="Comic Sans MS" w:hAnsi="Comic Sans MS"/>
                <w:sz w:val="36"/>
                <w:szCs w:val="36"/>
              </w:rPr>
            </w:pPr>
            <w:r w:rsidRPr="00285C2D">
              <w:rPr>
                <w:rFonts w:ascii="Comic Sans MS" w:hAnsi="Comic Sans MS"/>
                <w:sz w:val="36"/>
                <w:szCs w:val="36"/>
              </w:rPr>
              <w:t>¿Quién le pone el cascabel al gato?</w:t>
            </w:r>
          </w:p>
          <w:p w:rsidR="00285C2D" w:rsidRDefault="00285C2D" w:rsidP="00313C92">
            <w:pPr>
              <w:jc w:val="center"/>
              <w:rPr>
                <w:sz w:val="28"/>
                <w:szCs w:val="28"/>
              </w:rPr>
            </w:pPr>
            <w:r>
              <w:t>Esopo</w:t>
            </w:r>
          </w:p>
          <w:p w:rsidR="00313C92" w:rsidRDefault="00285C2D" w:rsidP="00313C92">
            <w:pPr>
              <w:jc w:val="center"/>
              <w:rPr>
                <w:sz w:val="28"/>
                <w:szCs w:val="28"/>
              </w:rPr>
            </w:pPr>
            <w:r>
              <w:rPr>
                <w:noProof/>
                <w:lang w:eastAsia="es-CL"/>
              </w:rPr>
              <w:drawing>
                <wp:inline distT="0" distB="0" distL="0" distR="0" wp14:anchorId="5916BD13" wp14:editId="15A490F3">
                  <wp:extent cx="4278702" cy="1984075"/>
                  <wp:effectExtent l="0" t="0" r="7620" b="0"/>
                  <wp:docPr id="2" name="Imagen 2" descr="Quién le coloca el cascabel al gato? - Natales 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én le coloca el cascabel al gato? - Natales On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349" cy="1984375"/>
                          </a:xfrm>
                          <a:prstGeom prst="rect">
                            <a:avLst/>
                          </a:prstGeom>
                          <a:noFill/>
                          <a:ln>
                            <a:noFill/>
                          </a:ln>
                        </pic:spPr>
                      </pic:pic>
                    </a:graphicData>
                  </a:graphic>
                </wp:inline>
              </w:drawing>
            </w:r>
          </w:p>
          <w:p w:rsidR="00313C92" w:rsidRPr="00313C92" w:rsidRDefault="00313C92" w:rsidP="00313C92">
            <w:pPr>
              <w:rPr>
                <w:sz w:val="28"/>
                <w:szCs w:val="28"/>
              </w:rPr>
            </w:pPr>
          </w:p>
          <w:p w:rsidR="00313C92" w:rsidRDefault="00285C2D" w:rsidP="00285C2D">
            <w:pPr>
              <w:rPr>
                <w:rFonts w:ascii="Comic Sans MS" w:hAnsi="Comic Sans MS"/>
                <w:sz w:val="28"/>
                <w:szCs w:val="28"/>
              </w:rPr>
            </w:pPr>
            <w:r w:rsidRPr="00285C2D">
              <w:rPr>
                <w:rFonts w:ascii="Comic Sans MS" w:hAnsi="Comic Sans MS"/>
                <w:sz w:val="28"/>
                <w:szCs w:val="28"/>
              </w:rPr>
              <w:t>Habitaban unos ratoncitos en la cocina de una casa cuya dueña tenía un hermoso gato, tan buen cazador, que siempre estaba al acecho. Los pobres ratones no podían asomarse por sus agujeros, ni siquiera de noche. No pudiendo vivir de ese modo por más tiempo, se reunieron un día con el fin de encontrar un medio para salir de tan espantosa situación. - Atemos un cascabel al cuello del gato – dijo un joven ratoncito -, y por su tintineo sabremos siempre el lugar donde se halla. Tan ingeniosa proposición hizo revolcarse de gusto a todos los ratones, pero un ratón viejo dijo con malicia: - Muy bien, pero, ¿quién de ustedes le pone el cascabel al gato? Nadie contestó. Es más fácil decir las cosas que hacerlas.</w:t>
            </w:r>
          </w:p>
          <w:p w:rsidR="00285C2D" w:rsidRPr="00285C2D" w:rsidRDefault="00285C2D" w:rsidP="00285C2D">
            <w:pPr>
              <w:rPr>
                <w:rFonts w:ascii="Comic Sans MS" w:hAnsi="Comic Sans MS"/>
                <w:sz w:val="28"/>
                <w:szCs w:val="28"/>
              </w:rPr>
            </w:pPr>
          </w:p>
        </w:tc>
      </w:tr>
    </w:tbl>
    <w:p w:rsidR="00313C92" w:rsidRPr="00285C2D" w:rsidRDefault="00313C92" w:rsidP="00313C92">
      <w:pPr>
        <w:spacing w:after="0" w:line="240" w:lineRule="auto"/>
        <w:rPr>
          <w:sz w:val="24"/>
          <w:szCs w:val="24"/>
        </w:rPr>
      </w:pPr>
    </w:p>
    <w:p w:rsidR="00516F89" w:rsidRPr="00516F89" w:rsidRDefault="00285C2D" w:rsidP="00516F89">
      <w:pPr>
        <w:spacing w:after="0" w:line="240" w:lineRule="auto"/>
        <w:ind w:right="-660"/>
        <w:rPr>
          <w:sz w:val="24"/>
          <w:szCs w:val="24"/>
        </w:rPr>
      </w:pPr>
      <w:r w:rsidRPr="00516F89">
        <w:rPr>
          <w:sz w:val="24"/>
          <w:szCs w:val="24"/>
        </w:rPr>
        <w:t xml:space="preserve">Responde: </w:t>
      </w:r>
    </w:p>
    <w:p w:rsidR="00285C2D" w:rsidRPr="00516F89" w:rsidRDefault="00285C2D" w:rsidP="00313C92">
      <w:pPr>
        <w:ind w:right="-660"/>
        <w:rPr>
          <w:sz w:val="24"/>
          <w:szCs w:val="24"/>
        </w:rPr>
      </w:pPr>
      <w:r w:rsidRPr="00516F89">
        <w:rPr>
          <w:sz w:val="24"/>
          <w:szCs w:val="24"/>
        </w:rPr>
        <w:t>a. ¿Qué tipo de texto es el que acabas de leer? ¿Cómo lo sabes? _________________________________________________________________________________</w:t>
      </w:r>
      <w:r w:rsidR="00516F89">
        <w:rPr>
          <w:sz w:val="24"/>
          <w:szCs w:val="24"/>
        </w:rPr>
        <w:t>____</w:t>
      </w:r>
    </w:p>
    <w:p w:rsidR="00516F89" w:rsidRDefault="00285C2D" w:rsidP="00313C92">
      <w:pPr>
        <w:ind w:right="-660"/>
        <w:rPr>
          <w:sz w:val="24"/>
          <w:szCs w:val="24"/>
        </w:rPr>
      </w:pPr>
      <w:r w:rsidRPr="00516F89">
        <w:rPr>
          <w:sz w:val="24"/>
          <w:szCs w:val="24"/>
        </w:rPr>
        <w:t>b. ¿Qué problema tenían los ratones? _________________________________________________________________________________</w:t>
      </w:r>
      <w:r w:rsidR="00516F89">
        <w:rPr>
          <w:sz w:val="24"/>
          <w:szCs w:val="24"/>
        </w:rPr>
        <w:t>____</w:t>
      </w:r>
    </w:p>
    <w:p w:rsidR="00285C2D" w:rsidRPr="00516F89" w:rsidRDefault="00285C2D" w:rsidP="00313C92">
      <w:pPr>
        <w:ind w:right="-660"/>
        <w:rPr>
          <w:sz w:val="24"/>
          <w:szCs w:val="24"/>
        </w:rPr>
      </w:pPr>
      <w:r w:rsidRPr="00516F89">
        <w:rPr>
          <w:sz w:val="24"/>
          <w:szCs w:val="24"/>
        </w:rPr>
        <w:t>c. ¿Qué decidieron hacer los ratones para resolver su problema? _________________________________________________________________________________</w:t>
      </w:r>
      <w:r w:rsidR="00516F89">
        <w:rPr>
          <w:sz w:val="24"/>
          <w:szCs w:val="24"/>
        </w:rPr>
        <w:t>____</w:t>
      </w:r>
    </w:p>
    <w:p w:rsidR="00285C2D" w:rsidRPr="00516F89" w:rsidRDefault="00285C2D" w:rsidP="00313C92">
      <w:pPr>
        <w:ind w:right="-660"/>
        <w:rPr>
          <w:sz w:val="24"/>
          <w:szCs w:val="24"/>
        </w:rPr>
      </w:pPr>
      <w:r w:rsidRPr="00516F89">
        <w:rPr>
          <w:sz w:val="24"/>
          <w:szCs w:val="24"/>
        </w:rPr>
        <w:t>d. ¿Se resolvió al final el problema? ¿Por qué? _________________________________________________________________________________</w:t>
      </w:r>
      <w:r w:rsidR="00516F89">
        <w:rPr>
          <w:sz w:val="24"/>
          <w:szCs w:val="24"/>
        </w:rPr>
        <w:t>____</w:t>
      </w:r>
    </w:p>
    <w:p w:rsidR="00285C2D" w:rsidRPr="00516F89" w:rsidRDefault="00285C2D" w:rsidP="00313C92">
      <w:pPr>
        <w:ind w:right="-660"/>
        <w:rPr>
          <w:sz w:val="24"/>
          <w:szCs w:val="24"/>
        </w:rPr>
      </w:pPr>
      <w:r w:rsidRPr="00516F89">
        <w:rPr>
          <w:sz w:val="24"/>
          <w:szCs w:val="24"/>
        </w:rPr>
        <w:t>e. ¿Qué solución se te ocurre a ti? _________________________________________________________________________________</w:t>
      </w:r>
      <w:r w:rsidR="00516F89">
        <w:rPr>
          <w:sz w:val="24"/>
          <w:szCs w:val="24"/>
        </w:rPr>
        <w:t>____</w:t>
      </w:r>
    </w:p>
    <w:p w:rsidR="00285C2D" w:rsidRPr="00516F89" w:rsidRDefault="00285C2D" w:rsidP="00313C92">
      <w:pPr>
        <w:ind w:right="-660"/>
        <w:rPr>
          <w:sz w:val="24"/>
          <w:szCs w:val="24"/>
        </w:rPr>
      </w:pPr>
      <w:r w:rsidRPr="00516F89">
        <w:rPr>
          <w:sz w:val="24"/>
          <w:szCs w:val="24"/>
        </w:rPr>
        <w:t>f. ¿Qué nos enseña este texto? _________________________________________________________________________________</w:t>
      </w:r>
      <w:r w:rsidR="00516F89">
        <w:rPr>
          <w:sz w:val="24"/>
          <w:szCs w:val="24"/>
        </w:rPr>
        <w:t>____</w:t>
      </w:r>
      <w:bookmarkStart w:id="0" w:name="_GoBack"/>
      <w:bookmarkEnd w:id="0"/>
    </w:p>
    <w:p w:rsidR="00A80EF0" w:rsidRPr="00516F89" w:rsidRDefault="00285C2D" w:rsidP="00313C92">
      <w:pPr>
        <w:ind w:right="-660"/>
        <w:rPr>
          <w:sz w:val="24"/>
          <w:szCs w:val="24"/>
        </w:rPr>
      </w:pPr>
      <w:r w:rsidRPr="00516F89">
        <w:rPr>
          <w:sz w:val="24"/>
          <w:szCs w:val="24"/>
        </w:rPr>
        <w:t>g. Dibuja cómo se vería el gato con el cascabel puesto.</w:t>
      </w:r>
    </w:p>
    <w:tbl>
      <w:tblPr>
        <w:tblStyle w:val="Tablaconcuadrcula"/>
        <w:tblW w:w="0" w:type="auto"/>
        <w:tblLook w:val="04A0" w:firstRow="1" w:lastRow="0" w:firstColumn="1" w:lastColumn="0" w:noHBand="0" w:noVBand="1"/>
      </w:tblPr>
      <w:tblGrid>
        <w:gridCol w:w="10487"/>
      </w:tblGrid>
      <w:tr w:rsidR="00516F89" w:rsidTr="00516F89">
        <w:tc>
          <w:tcPr>
            <w:tcW w:w="10487" w:type="dxa"/>
          </w:tcPr>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p w:rsidR="00516F89" w:rsidRDefault="00516F89" w:rsidP="00313C92">
            <w:pPr>
              <w:ind w:right="-660"/>
            </w:pPr>
          </w:p>
        </w:tc>
      </w:tr>
    </w:tbl>
    <w:p w:rsidR="00516F89" w:rsidRDefault="00516F89" w:rsidP="00313C92">
      <w:pPr>
        <w:ind w:right="-660"/>
      </w:pPr>
    </w:p>
    <w:p w:rsidR="00285C2D" w:rsidRDefault="00285C2D" w:rsidP="00313C92">
      <w:pPr>
        <w:ind w:right="-660"/>
      </w:pPr>
    </w:p>
    <w:sectPr w:rsidR="00285C2D" w:rsidSect="00285C2D">
      <w:pgSz w:w="12240" w:h="20160" w:code="5"/>
      <w:pgMar w:top="709"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92"/>
    <w:rsid w:val="00285C2D"/>
    <w:rsid w:val="00313C92"/>
    <w:rsid w:val="00516F89"/>
    <w:rsid w:val="00A80E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3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3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6D4C-308F-4975-AB87-81B2D140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2020-04-03T21:28:00Z</dcterms:created>
  <dcterms:modified xsi:type="dcterms:W3CDTF">2020-04-03T21:52:00Z</dcterms:modified>
</cp:coreProperties>
</file>